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78EF" w:rsidRDefault="002413E6" w:rsidP="00147402">
      <w:pPr>
        <w:spacing w:after="60" w:line="360" w:lineRule="auto"/>
        <w:jc w:val="center"/>
        <w:rPr>
          <w:rFonts w:ascii="Arial" w:hAnsi="Arial" w:cs="Arial"/>
          <w:b/>
          <w:sz w:val="24"/>
          <w:szCs w:val="24"/>
        </w:rPr>
      </w:pPr>
      <w:r w:rsidRPr="00147402">
        <w:rPr>
          <w:rFonts w:ascii="Arial" w:hAnsi="Arial" w:cs="Arial"/>
          <w:b/>
          <w:sz w:val="24"/>
          <w:szCs w:val="24"/>
        </w:rPr>
        <w:t xml:space="preserve">ANÁLISE </w:t>
      </w:r>
      <w:r w:rsidR="007C7259">
        <w:rPr>
          <w:rFonts w:ascii="Arial" w:hAnsi="Arial" w:cs="Arial"/>
          <w:b/>
          <w:sz w:val="24"/>
          <w:szCs w:val="24"/>
        </w:rPr>
        <w:t>DO</w:t>
      </w:r>
      <w:r w:rsidRPr="00147402">
        <w:rPr>
          <w:rFonts w:ascii="Arial" w:hAnsi="Arial" w:cs="Arial"/>
          <w:b/>
          <w:sz w:val="24"/>
          <w:szCs w:val="24"/>
        </w:rPr>
        <w:t xml:space="preserve"> IGD–M</w:t>
      </w:r>
    </w:p>
    <w:p w:rsidR="004F0F63" w:rsidRDefault="004F0F63" w:rsidP="004F0F63">
      <w:pPr>
        <w:spacing w:after="60" w:line="360" w:lineRule="auto"/>
        <w:jc w:val="right"/>
        <w:rPr>
          <w:rFonts w:ascii="Arial" w:hAnsi="Arial" w:cs="Arial"/>
          <w:i/>
          <w:sz w:val="24"/>
          <w:szCs w:val="24"/>
        </w:rPr>
      </w:pPr>
    </w:p>
    <w:p w:rsidR="004F0F63" w:rsidRDefault="004F0F63" w:rsidP="004F0F63">
      <w:pPr>
        <w:spacing w:after="60" w:line="360" w:lineRule="auto"/>
        <w:jc w:val="right"/>
        <w:rPr>
          <w:rFonts w:ascii="Arial" w:hAnsi="Arial" w:cs="Arial"/>
          <w:i/>
          <w:sz w:val="24"/>
          <w:szCs w:val="24"/>
        </w:rPr>
      </w:pPr>
      <w:r w:rsidRPr="004F0F63">
        <w:rPr>
          <w:rFonts w:ascii="Arial" w:hAnsi="Arial" w:cs="Arial"/>
          <w:i/>
          <w:sz w:val="24"/>
          <w:szCs w:val="24"/>
        </w:rPr>
        <w:t xml:space="preserve">Coordenação-Geral de Soluções em Ciência de Dados </w:t>
      </w:r>
    </w:p>
    <w:p w:rsidR="004F0F63" w:rsidRDefault="004F0F63" w:rsidP="004F0F63">
      <w:pPr>
        <w:spacing w:after="60" w:line="360" w:lineRule="auto"/>
        <w:jc w:val="right"/>
        <w:rPr>
          <w:rFonts w:ascii="Arial" w:hAnsi="Arial" w:cs="Arial"/>
          <w:i/>
          <w:sz w:val="24"/>
          <w:szCs w:val="24"/>
        </w:rPr>
      </w:pPr>
      <w:r>
        <w:rPr>
          <w:rFonts w:ascii="Arial" w:hAnsi="Arial" w:cs="Arial"/>
          <w:i/>
          <w:sz w:val="24"/>
          <w:szCs w:val="24"/>
        </w:rPr>
        <w:t>Diretoria de Gestão da Informação</w:t>
      </w:r>
    </w:p>
    <w:p w:rsidR="004F0F63" w:rsidRDefault="004F0F63" w:rsidP="004F0F63">
      <w:pPr>
        <w:spacing w:after="60" w:line="360" w:lineRule="auto"/>
        <w:jc w:val="right"/>
        <w:rPr>
          <w:rFonts w:ascii="Arial" w:hAnsi="Arial" w:cs="Arial"/>
          <w:i/>
          <w:sz w:val="24"/>
          <w:szCs w:val="24"/>
        </w:rPr>
      </w:pPr>
      <w:r>
        <w:rPr>
          <w:rFonts w:ascii="Arial" w:hAnsi="Arial" w:cs="Arial"/>
          <w:i/>
          <w:sz w:val="24"/>
          <w:szCs w:val="24"/>
        </w:rPr>
        <w:t>Secretaria de Avaliação e Gestão da Informação</w:t>
      </w:r>
    </w:p>
    <w:p w:rsidR="004F0F63" w:rsidRPr="004F0F63" w:rsidRDefault="004F0F63" w:rsidP="004F0F63">
      <w:pPr>
        <w:spacing w:after="60" w:line="360" w:lineRule="auto"/>
        <w:jc w:val="right"/>
        <w:rPr>
          <w:rFonts w:ascii="Arial" w:hAnsi="Arial" w:cs="Arial"/>
          <w:i/>
          <w:sz w:val="24"/>
          <w:szCs w:val="24"/>
        </w:rPr>
      </w:pPr>
      <w:r>
        <w:rPr>
          <w:rFonts w:ascii="Arial" w:hAnsi="Arial" w:cs="Arial"/>
          <w:i/>
          <w:sz w:val="24"/>
          <w:szCs w:val="24"/>
        </w:rPr>
        <w:t>Ministério da Cidadania</w:t>
      </w:r>
    </w:p>
    <w:p w:rsidR="002413E6" w:rsidRDefault="002413E6" w:rsidP="002413E6">
      <w:pPr>
        <w:spacing w:after="60" w:line="360" w:lineRule="auto"/>
        <w:jc w:val="both"/>
        <w:rPr>
          <w:rFonts w:ascii="Arial" w:hAnsi="Arial" w:cs="Arial"/>
          <w:sz w:val="24"/>
          <w:szCs w:val="24"/>
        </w:rPr>
      </w:pPr>
    </w:p>
    <w:p w:rsidR="007861CD" w:rsidRPr="007861CD" w:rsidRDefault="007861CD" w:rsidP="002413E6">
      <w:pPr>
        <w:spacing w:after="60" w:line="360" w:lineRule="auto"/>
        <w:jc w:val="both"/>
        <w:rPr>
          <w:rFonts w:ascii="Arial" w:hAnsi="Arial" w:cs="Arial"/>
          <w:b/>
          <w:sz w:val="24"/>
          <w:szCs w:val="24"/>
        </w:rPr>
      </w:pPr>
      <w:r w:rsidRPr="007861CD">
        <w:rPr>
          <w:rFonts w:ascii="Arial" w:hAnsi="Arial" w:cs="Arial"/>
          <w:b/>
          <w:sz w:val="24"/>
          <w:szCs w:val="24"/>
        </w:rPr>
        <w:t>RESUMO</w:t>
      </w:r>
    </w:p>
    <w:p w:rsidR="007861CD" w:rsidRDefault="00F11483" w:rsidP="002413E6">
      <w:pPr>
        <w:spacing w:after="60" w:line="360" w:lineRule="auto"/>
        <w:jc w:val="both"/>
        <w:rPr>
          <w:rFonts w:ascii="Arial" w:hAnsi="Arial" w:cs="Arial"/>
          <w:sz w:val="24"/>
          <w:szCs w:val="24"/>
        </w:rPr>
      </w:pPr>
      <w:r>
        <w:rPr>
          <w:rFonts w:ascii="Arial" w:hAnsi="Arial" w:cs="Arial"/>
          <w:sz w:val="24"/>
          <w:szCs w:val="24"/>
        </w:rPr>
        <w:t>O presente estudo foi desenvolvido pelo Departamento de Gestão da Informação – DGI/SAGI e</w:t>
      </w:r>
      <w:r w:rsidR="00FC588C">
        <w:rPr>
          <w:rFonts w:ascii="Arial" w:hAnsi="Arial" w:cs="Arial"/>
          <w:sz w:val="24"/>
          <w:szCs w:val="24"/>
        </w:rPr>
        <w:t xml:space="preserve"> </w:t>
      </w:r>
      <w:r w:rsidR="00891744">
        <w:rPr>
          <w:rFonts w:ascii="Arial" w:hAnsi="Arial" w:cs="Arial"/>
          <w:sz w:val="24"/>
          <w:szCs w:val="24"/>
        </w:rPr>
        <w:t>apresenta</w:t>
      </w:r>
      <w:r w:rsidR="00FC588C">
        <w:rPr>
          <w:rFonts w:ascii="Arial" w:hAnsi="Arial" w:cs="Arial"/>
          <w:sz w:val="24"/>
          <w:szCs w:val="24"/>
        </w:rPr>
        <w:t xml:space="preserve"> uma breve análise </w:t>
      </w:r>
      <w:r w:rsidR="004D6202">
        <w:rPr>
          <w:rFonts w:ascii="Arial" w:hAnsi="Arial" w:cs="Arial"/>
          <w:sz w:val="24"/>
          <w:szCs w:val="24"/>
        </w:rPr>
        <w:t xml:space="preserve">exploratória </w:t>
      </w:r>
      <w:r w:rsidR="00FC588C">
        <w:rPr>
          <w:rFonts w:ascii="Arial" w:hAnsi="Arial" w:cs="Arial"/>
          <w:sz w:val="24"/>
          <w:szCs w:val="24"/>
        </w:rPr>
        <w:t xml:space="preserve">dos quatro Fatores que compõem o </w:t>
      </w:r>
      <w:r>
        <w:rPr>
          <w:rFonts w:ascii="Arial" w:hAnsi="Arial" w:cs="Arial"/>
          <w:sz w:val="24"/>
          <w:szCs w:val="24"/>
        </w:rPr>
        <w:t xml:space="preserve">Índice de Gestão Descentralizada dos Municípios – </w:t>
      </w:r>
      <w:r w:rsidR="00FC588C">
        <w:rPr>
          <w:rFonts w:ascii="Arial" w:hAnsi="Arial" w:cs="Arial"/>
          <w:sz w:val="24"/>
          <w:szCs w:val="24"/>
        </w:rPr>
        <w:t>IGD-M para os meses de jan</w:t>
      </w:r>
      <w:r w:rsidR="00C83955">
        <w:rPr>
          <w:rFonts w:ascii="Arial" w:hAnsi="Arial" w:cs="Arial"/>
          <w:sz w:val="24"/>
          <w:szCs w:val="24"/>
        </w:rPr>
        <w:t>eiro</w:t>
      </w:r>
      <w:r w:rsidR="00FC588C">
        <w:rPr>
          <w:rFonts w:ascii="Arial" w:hAnsi="Arial" w:cs="Arial"/>
          <w:sz w:val="24"/>
          <w:szCs w:val="24"/>
        </w:rPr>
        <w:t>/2016, jan</w:t>
      </w:r>
      <w:r w:rsidR="00C83955">
        <w:rPr>
          <w:rFonts w:ascii="Arial" w:hAnsi="Arial" w:cs="Arial"/>
          <w:sz w:val="24"/>
          <w:szCs w:val="24"/>
        </w:rPr>
        <w:t>eiro</w:t>
      </w:r>
      <w:r w:rsidR="00FC588C">
        <w:rPr>
          <w:rFonts w:ascii="Arial" w:hAnsi="Arial" w:cs="Arial"/>
          <w:sz w:val="24"/>
          <w:szCs w:val="24"/>
        </w:rPr>
        <w:t>/2017, jan</w:t>
      </w:r>
      <w:r w:rsidR="00C83955">
        <w:rPr>
          <w:rFonts w:ascii="Arial" w:hAnsi="Arial" w:cs="Arial"/>
          <w:sz w:val="24"/>
          <w:szCs w:val="24"/>
        </w:rPr>
        <w:t>eiro</w:t>
      </w:r>
      <w:r w:rsidR="00FC588C">
        <w:rPr>
          <w:rFonts w:ascii="Arial" w:hAnsi="Arial" w:cs="Arial"/>
          <w:sz w:val="24"/>
          <w:szCs w:val="24"/>
        </w:rPr>
        <w:t>/18 e jan</w:t>
      </w:r>
      <w:r w:rsidR="00C83955">
        <w:rPr>
          <w:rFonts w:ascii="Arial" w:hAnsi="Arial" w:cs="Arial"/>
          <w:sz w:val="24"/>
          <w:szCs w:val="24"/>
        </w:rPr>
        <w:t>eiro</w:t>
      </w:r>
      <w:r w:rsidR="00FC588C">
        <w:rPr>
          <w:rFonts w:ascii="Arial" w:hAnsi="Arial" w:cs="Arial"/>
          <w:sz w:val="24"/>
          <w:szCs w:val="24"/>
        </w:rPr>
        <w:t>/19. A base</w:t>
      </w:r>
      <w:r w:rsidR="000C7DB3">
        <w:rPr>
          <w:rFonts w:ascii="Arial" w:hAnsi="Arial" w:cs="Arial"/>
          <w:sz w:val="24"/>
          <w:szCs w:val="24"/>
        </w:rPr>
        <w:t xml:space="preserve"> de dados</w:t>
      </w:r>
      <w:r w:rsidR="009567FE">
        <w:rPr>
          <w:rStyle w:val="Refdenotaderodap"/>
          <w:rFonts w:ascii="Arial" w:hAnsi="Arial" w:cs="Arial"/>
          <w:sz w:val="24"/>
          <w:szCs w:val="24"/>
        </w:rPr>
        <w:footnoteReference w:id="1"/>
      </w:r>
      <w:r w:rsidR="00FC588C">
        <w:rPr>
          <w:rFonts w:ascii="Arial" w:hAnsi="Arial" w:cs="Arial"/>
          <w:sz w:val="24"/>
          <w:szCs w:val="24"/>
        </w:rPr>
        <w:t xml:space="preserve"> utilizada para análise foi extraída da ferramenta Vis Data</w:t>
      </w:r>
      <w:r>
        <w:rPr>
          <w:rStyle w:val="Refdenotaderodap"/>
          <w:rFonts w:ascii="Arial" w:hAnsi="Arial" w:cs="Arial"/>
          <w:sz w:val="24"/>
          <w:szCs w:val="24"/>
        </w:rPr>
        <w:footnoteReference w:id="2"/>
      </w:r>
      <w:r w:rsidR="00C83955">
        <w:rPr>
          <w:rFonts w:ascii="Arial" w:hAnsi="Arial" w:cs="Arial"/>
          <w:sz w:val="24"/>
          <w:szCs w:val="24"/>
        </w:rPr>
        <w:t xml:space="preserve"> </w:t>
      </w:r>
      <w:r w:rsidR="00FC588C" w:rsidRPr="002413E6">
        <w:rPr>
          <w:rFonts w:ascii="Arial" w:hAnsi="Arial" w:cs="Arial"/>
          <w:sz w:val="24"/>
          <w:szCs w:val="24"/>
        </w:rPr>
        <w:t>em 03/05/</w:t>
      </w:r>
      <w:r w:rsidR="004F0F63">
        <w:rPr>
          <w:rFonts w:ascii="Arial" w:hAnsi="Arial" w:cs="Arial"/>
          <w:sz w:val="24"/>
          <w:szCs w:val="24"/>
        </w:rPr>
        <w:t>2019</w:t>
      </w:r>
      <w:r w:rsidR="000C7DB3">
        <w:rPr>
          <w:rFonts w:ascii="Arial" w:hAnsi="Arial" w:cs="Arial"/>
          <w:sz w:val="24"/>
          <w:szCs w:val="24"/>
        </w:rPr>
        <w:t xml:space="preserve">. </w:t>
      </w:r>
      <w:r w:rsidR="008C3179">
        <w:rPr>
          <w:rFonts w:ascii="Arial" w:hAnsi="Arial" w:cs="Arial"/>
          <w:sz w:val="24"/>
          <w:szCs w:val="24"/>
        </w:rPr>
        <w:t>A análise foi realizada</w:t>
      </w:r>
      <w:r w:rsidR="000C7DB3">
        <w:rPr>
          <w:rFonts w:ascii="Arial" w:hAnsi="Arial" w:cs="Arial"/>
          <w:sz w:val="24"/>
          <w:szCs w:val="24"/>
        </w:rPr>
        <w:t xml:space="preserve"> entre 03 e 10/05/2019</w:t>
      </w:r>
      <w:r w:rsidR="00FC588C">
        <w:rPr>
          <w:rFonts w:ascii="Arial" w:hAnsi="Arial" w:cs="Arial"/>
          <w:sz w:val="24"/>
          <w:szCs w:val="24"/>
        </w:rPr>
        <w:t xml:space="preserve">. </w:t>
      </w:r>
      <w:r w:rsidR="000C7DB3">
        <w:rPr>
          <w:rFonts w:ascii="Arial" w:hAnsi="Arial" w:cs="Arial"/>
          <w:sz w:val="24"/>
          <w:szCs w:val="24"/>
        </w:rPr>
        <w:t xml:space="preserve">Os resultados obtidos </w:t>
      </w:r>
      <w:r w:rsidR="00637EFB">
        <w:rPr>
          <w:rFonts w:ascii="Arial" w:hAnsi="Arial" w:cs="Arial"/>
          <w:sz w:val="24"/>
          <w:szCs w:val="24"/>
        </w:rPr>
        <w:t xml:space="preserve">apontam para melhorias significativas de alguns componentes do IGD-M, como a Taxa de Atualização Cadastral – TAC, e para a necessidade de acompanhamento de outros componentes, como a Taxa de Acompanhamento da Agenda Saúde – TAAS. </w:t>
      </w:r>
      <w:r w:rsidR="00F8662D">
        <w:rPr>
          <w:rFonts w:ascii="Arial" w:hAnsi="Arial" w:cs="Arial"/>
          <w:sz w:val="24"/>
          <w:szCs w:val="24"/>
        </w:rPr>
        <w:t>P</w:t>
      </w:r>
      <w:r w:rsidR="00087CD0">
        <w:rPr>
          <w:rFonts w:ascii="Arial" w:hAnsi="Arial" w:cs="Arial"/>
          <w:sz w:val="24"/>
          <w:szCs w:val="24"/>
        </w:rPr>
        <w:t>ossibilita</w:t>
      </w:r>
      <w:r w:rsidR="00F8662D">
        <w:rPr>
          <w:rFonts w:ascii="Arial" w:hAnsi="Arial" w:cs="Arial"/>
          <w:sz w:val="24"/>
          <w:szCs w:val="24"/>
        </w:rPr>
        <w:t>m, portanto,</w:t>
      </w:r>
      <w:r w:rsidR="00087CD0">
        <w:rPr>
          <w:rFonts w:ascii="Arial" w:hAnsi="Arial" w:cs="Arial"/>
          <w:sz w:val="24"/>
          <w:szCs w:val="24"/>
        </w:rPr>
        <w:t xml:space="preserve"> </w:t>
      </w:r>
      <w:r w:rsidR="00637EFB">
        <w:rPr>
          <w:rFonts w:ascii="Arial" w:hAnsi="Arial" w:cs="Arial"/>
          <w:sz w:val="24"/>
          <w:szCs w:val="24"/>
        </w:rPr>
        <w:t>a vi</w:t>
      </w:r>
      <w:r w:rsidR="000C7DB3">
        <w:rPr>
          <w:rFonts w:ascii="Arial" w:hAnsi="Arial" w:cs="Arial"/>
          <w:sz w:val="24"/>
          <w:szCs w:val="24"/>
        </w:rPr>
        <w:t>sualiza</w:t>
      </w:r>
      <w:r w:rsidR="00087CD0">
        <w:rPr>
          <w:rFonts w:ascii="Arial" w:hAnsi="Arial" w:cs="Arial"/>
          <w:sz w:val="24"/>
          <w:szCs w:val="24"/>
        </w:rPr>
        <w:t>ção</w:t>
      </w:r>
      <w:r w:rsidR="000C7DB3">
        <w:rPr>
          <w:rFonts w:ascii="Arial" w:hAnsi="Arial" w:cs="Arial"/>
          <w:sz w:val="24"/>
          <w:szCs w:val="24"/>
        </w:rPr>
        <w:t xml:space="preserve"> </w:t>
      </w:r>
      <w:r w:rsidR="00087CD0">
        <w:rPr>
          <w:rFonts w:ascii="Arial" w:hAnsi="Arial" w:cs="Arial"/>
          <w:sz w:val="24"/>
          <w:szCs w:val="24"/>
        </w:rPr>
        <w:t>d</w:t>
      </w:r>
      <w:r w:rsidR="004D6202">
        <w:rPr>
          <w:rFonts w:ascii="Arial" w:hAnsi="Arial" w:cs="Arial"/>
          <w:sz w:val="24"/>
          <w:szCs w:val="24"/>
        </w:rPr>
        <w:t>o</w:t>
      </w:r>
      <w:r w:rsidR="000C7DB3">
        <w:rPr>
          <w:rFonts w:ascii="Arial" w:hAnsi="Arial" w:cs="Arial"/>
          <w:sz w:val="24"/>
          <w:szCs w:val="24"/>
        </w:rPr>
        <w:t xml:space="preserve"> desempenho e </w:t>
      </w:r>
      <w:r w:rsidR="00087CD0">
        <w:rPr>
          <w:rFonts w:ascii="Arial" w:hAnsi="Arial" w:cs="Arial"/>
          <w:sz w:val="24"/>
          <w:szCs w:val="24"/>
        </w:rPr>
        <w:t>d</w:t>
      </w:r>
      <w:r w:rsidR="000C7DB3">
        <w:rPr>
          <w:rFonts w:ascii="Arial" w:hAnsi="Arial" w:cs="Arial"/>
          <w:sz w:val="24"/>
          <w:szCs w:val="24"/>
        </w:rPr>
        <w:t>as oportunidades de melhoria p</w:t>
      </w:r>
      <w:r w:rsidR="00637EFB">
        <w:rPr>
          <w:rFonts w:ascii="Arial" w:hAnsi="Arial" w:cs="Arial"/>
          <w:sz w:val="24"/>
          <w:szCs w:val="24"/>
        </w:rPr>
        <w:t xml:space="preserve">or </w:t>
      </w:r>
      <w:r w:rsidR="000C7DB3">
        <w:rPr>
          <w:rFonts w:ascii="Arial" w:hAnsi="Arial" w:cs="Arial"/>
          <w:sz w:val="24"/>
          <w:szCs w:val="24"/>
        </w:rPr>
        <w:t>municípios. Tais resultados não são exaustivos</w:t>
      </w:r>
      <w:r w:rsidR="004D6202">
        <w:rPr>
          <w:rFonts w:ascii="Arial" w:hAnsi="Arial" w:cs="Arial"/>
          <w:sz w:val="24"/>
          <w:szCs w:val="24"/>
        </w:rPr>
        <w:t xml:space="preserve">, assim como este estudo, que pode ser aprimorado, </w:t>
      </w:r>
      <w:r w:rsidR="000C7DB3">
        <w:rPr>
          <w:rFonts w:ascii="Arial" w:hAnsi="Arial" w:cs="Arial"/>
          <w:sz w:val="24"/>
          <w:szCs w:val="24"/>
        </w:rPr>
        <w:t xml:space="preserve">aprofundado </w:t>
      </w:r>
      <w:r w:rsidR="004D6202">
        <w:rPr>
          <w:rFonts w:ascii="Arial" w:hAnsi="Arial" w:cs="Arial"/>
          <w:sz w:val="24"/>
          <w:szCs w:val="24"/>
        </w:rPr>
        <w:t>ou</w:t>
      </w:r>
      <w:r w:rsidR="000C7DB3">
        <w:rPr>
          <w:rFonts w:ascii="Arial" w:hAnsi="Arial" w:cs="Arial"/>
          <w:sz w:val="24"/>
          <w:szCs w:val="24"/>
        </w:rPr>
        <w:t xml:space="preserve"> expandido para outros </w:t>
      </w:r>
      <w:r w:rsidR="004D6202">
        <w:rPr>
          <w:rFonts w:ascii="Arial" w:hAnsi="Arial" w:cs="Arial"/>
          <w:sz w:val="24"/>
          <w:szCs w:val="24"/>
        </w:rPr>
        <w:t xml:space="preserve">indicadores e/ou </w:t>
      </w:r>
      <w:r w:rsidR="000C7DB3">
        <w:rPr>
          <w:rFonts w:ascii="Arial" w:hAnsi="Arial" w:cs="Arial"/>
          <w:sz w:val="24"/>
          <w:szCs w:val="24"/>
        </w:rPr>
        <w:t>períodos</w:t>
      </w:r>
      <w:r w:rsidR="004D6202">
        <w:rPr>
          <w:rFonts w:ascii="Arial" w:hAnsi="Arial" w:cs="Arial"/>
          <w:sz w:val="24"/>
          <w:szCs w:val="24"/>
        </w:rPr>
        <w:t xml:space="preserve">. </w:t>
      </w:r>
    </w:p>
    <w:p w:rsidR="007861CD" w:rsidRDefault="007861CD" w:rsidP="002413E6">
      <w:pPr>
        <w:spacing w:after="60" w:line="360" w:lineRule="auto"/>
        <w:jc w:val="both"/>
        <w:rPr>
          <w:rFonts w:ascii="Arial" w:hAnsi="Arial" w:cs="Arial"/>
          <w:sz w:val="24"/>
          <w:szCs w:val="24"/>
        </w:rPr>
      </w:pPr>
    </w:p>
    <w:p w:rsidR="00437118" w:rsidRPr="002413E6" w:rsidRDefault="0048714B" w:rsidP="00437118">
      <w:pPr>
        <w:spacing w:after="60" w:line="360" w:lineRule="auto"/>
        <w:jc w:val="both"/>
        <w:rPr>
          <w:rFonts w:ascii="Arial" w:hAnsi="Arial" w:cs="Arial"/>
          <w:b/>
          <w:sz w:val="24"/>
          <w:szCs w:val="24"/>
        </w:rPr>
      </w:pPr>
      <w:r>
        <w:rPr>
          <w:rFonts w:ascii="Arial" w:hAnsi="Arial" w:cs="Arial"/>
          <w:b/>
          <w:sz w:val="24"/>
          <w:szCs w:val="24"/>
        </w:rPr>
        <w:t xml:space="preserve">1. </w:t>
      </w:r>
      <w:r w:rsidR="00437118" w:rsidRPr="002413E6">
        <w:rPr>
          <w:rFonts w:ascii="Arial" w:hAnsi="Arial" w:cs="Arial"/>
          <w:b/>
          <w:sz w:val="24"/>
          <w:szCs w:val="24"/>
        </w:rPr>
        <w:t>INTRODUÇÃO</w:t>
      </w:r>
    </w:p>
    <w:p w:rsidR="00437118" w:rsidRDefault="00E422B1" w:rsidP="002413E6">
      <w:pPr>
        <w:spacing w:after="60" w:line="360" w:lineRule="auto"/>
        <w:jc w:val="both"/>
        <w:rPr>
          <w:rFonts w:ascii="Arial" w:hAnsi="Arial" w:cs="Arial"/>
          <w:sz w:val="24"/>
          <w:szCs w:val="24"/>
        </w:rPr>
      </w:pPr>
      <w:r w:rsidRPr="00E422B1">
        <w:rPr>
          <w:rFonts w:ascii="Arial" w:hAnsi="Arial" w:cs="Arial"/>
          <w:sz w:val="24"/>
          <w:szCs w:val="24"/>
        </w:rPr>
        <w:tab/>
      </w:r>
      <w:r>
        <w:rPr>
          <w:rFonts w:ascii="Arial" w:hAnsi="Arial" w:cs="Arial"/>
          <w:sz w:val="24"/>
          <w:szCs w:val="24"/>
        </w:rPr>
        <w:t xml:space="preserve">Este estudo é </w:t>
      </w:r>
      <w:r w:rsidR="00357DA9">
        <w:rPr>
          <w:rFonts w:ascii="Arial" w:hAnsi="Arial" w:cs="Arial"/>
          <w:sz w:val="24"/>
          <w:szCs w:val="24"/>
        </w:rPr>
        <w:t xml:space="preserve">fruto de </w:t>
      </w:r>
      <w:r>
        <w:rPr>
          <w:rFonts w:ascii="Arial" w:hAnsi="Arial" w:cs="Arial"/>
          <w:sz w:val="24"/>
          <w:szCs w:val="24"/>
        </w:rPr>
        <w:t>uma</w:t>
      </w:r>
      <w:r w:rsidR="00357DA9">
        <w:rPr>
          <w:rFonts w:ascii="Arial" w:hAnsi="Arial" w:cs="Arial"/>
          <w:sz w:val="24"/>
          <w:szCs w:val="24"/>
        </w:rPr>
        <w:t xml:space="preserve"> primeira</w:t>
      </w:r>
      <w:r>
        <w:rPr>
          <w:rFonts w:ascii="Arial" w:hAnsi="Arial" w:cs="Arial"/>
          <w:sz w:val="24"/>
          <w:szCs w:val="24"/>
        </w:rPr>
        <w:t xml:space="preserve"> iniciativa </w:t>
      </w:r>
      <w:r w:rsidR="004B6783">
        <w:rPr>
          <w:rFonts w:ascii="Arial" w:hAnsi="Arial" w:cs="Arial"/>
          <w:sz w:val="24"/>
          <w:szCs w:val="24"/>
        </w:rPr>
        <w:t xml:space="preserve">em ciência de dados </w:t>
      </w:r>
      <w:r>
        <w:rPr>
          <w:rFonts w:ascii="Arial" w:hAnsi="Arial" w:cs="Arial"/>
          <w:sz w:val="24"/>
          <w:szCs w:val="24"/>
        </w:rPr>
        <w:t>do Departamento</w:t>
      </w:r>
      <w:r w:rsidR="00357DA9">
        <w:rPr>
          <w:rFonts w:ascii="Arial" w:hAnsi="Arial" w:cs="Arial"/>
          <w:sz w:val="24"/>
          <w:szCs w:val="24"/>
        </w:rPr>
        <w:t xml:space="preserve"> de Gestão da Informação </w:t>
      </w:r>
      <w:r w:rsidR="004B6783">
        <w:rPr>
          <w:rFonts w:ascii="Arial" w:hAnsi="Arial" w:cs="Arial"/>
          <w:sz w:val="24"/>
          <w:szCs w:val="24"/>
        </w:rPr>
        <w:t>DGI/SAGI</w:t>
      </w:r>
      <w:r w:rsidR="00357DA9">
        <w:rPr>
          <w:rFonts w:ascii="Arial" w:hAnsi="Arial" w:cs="Arial"/>
          <w:sz w:val="24"/>
          <w:szCs w:val="24"/>
        </w:rPr>
        <w:t xml:space="preserve"> </w:t>
      </w:r>
      <w:r w:rsidR="006B464C">
        <w:rPr>
          <w:rFonts w:ascii="Arial" w:hAnsi="Arial" w:cs="Arial"/>
          <w:sz w:val="24"/>
          <w:szCs w:val="24"/>
        </w:rPr>
        <w:t>que</w:t>
      </w:r>
      <w:r w:rsidR="00357DA9">
        <w:rPr>
          <w:rFonts w:ascii="Arial" w:hAnsi="Arial" w:cs="Arial"/>
          <w:sz w:val="24"/>
          <w:szCs w:val="24"/>
        </w:rPr>
        <w:t xml:space="preserve"> visa </w:t>
      </w:r>
      <w:r w:rsidR="006B464C">
        <w:rPr>
          <w:rFonts w:ascii="Arial" w:hAnsi="Arial" w:cs="Arial"/>
          <w:sz w:val="24"/>
          <w:szCs w:val="24"/>
        </w:rPr>
        <w:t xml:space="preserve">auxiliar a </w:t>
      </w:r>
      <w:r w:rsidR="00357DA9">
        <w:rPr>
          <w:rFonts w:ascii="Arial" w:hAnsi="Arial" w:cs="Arial"/>
          <w:sz w:val="24"/>
          <w:szCs w:val="24"/>
        </w:rPr>
        <w:t xml:space="preserve">tomada de decisão dos gestores do Ministério da Cidadania. </w:t>
      </w:r>
    </w:p>
    <w:p w:rsidR="00357DA9" w:rsidRDefault="00357DA9" w:rsidP="00357DA9">
      <w:pPr>
        <w:spacing w:after="60" w:line="360" w:lineRule="auto"/>
        <w:jc w:val="both"/>
        <w:rPr>
          <w:rFonts w:ascii="Arial" w:hAnsi="Arial" w:cs="Arial"/>
          <w:sz w:val="24"/>
          <w:szCs w:val="24"/>
        </w:rPr>
      </w:pPr>
      <w:r>
        <w:rPr>
          <w:rFonts w:ascii="Arial" w:hAnsi="Arial" w:cs="Arial"/>
          <w:sz w:val="24"/>
          <w:szCs w:val="24"/>
        </w:rPr>
        <w:tab/>
        <w:t xml:space="preserve">Nele são aplicadas algumas técnicas de ciência de dados para se analisar os dados de um indicador específico – no caso, o Índice de Gestão Descentralizada dos Municípios (IGD-M). </w:t>
      </w:r>
    </w:p>
    <w:p w:rsidR="006B464C" w:rsidRDefault="006B464C" w:rsidP="00357DA9">
      <w:pPr>
        <w:spacing w:after="60" w:line="360" w:lineRule="auto"/>
        <w:jc w:val="both"/>
        <w:rPr>
          <w:rFonts w:ascii="Arial" w:hAnsi="Arial" w:cs="Arial"/>
          <w:sz w:val="24"/>
          <w:szCs w:val="24"/>
        </w:rPr>
      </w:pPr>
      <w:r>
        <w:rPr>
          <w:rFonts w:ascii="Arial" w:hAnsi="Arial" w:cs="Arial"/>
          <w:sz w:val="24"/>
          <w:szCs w:val="24"/>
        </w:rPr>
        <w:lastRenderedPageBreak/>
        <w:tab/>
        <w:t>A metodologia utilizada para obtenção dos resultados, descrita ao longo deste trabalho, procurou compatibilizar técnicas estatísticas com regras d</w:t>
      </w:r>
      <w:r w:rsidR="004B6783">
        <w:rPr>
          <w:rFonts w:ascii="Arial" w:hAnsi="Arial" w:cs="Arial"/>
          <w:sz w:val="24"/>
          <w:szCs w:val="24"/>
        </w:rPr>
        <w:t xml:space="preserve">o negócio, tais como aquelas contidas na </w:t>
      </w:r>
      <w:r w:rsidR="004B6783" w:rsidRPr="002413E6">
        <w:rPr>
          <w:rFonts w:ascii="Arial" w:hAnsi="Arial" w:cs="Arial"/>
          <w:sz w:val="24"/>
          <w:szCs w:val="24"/>
        </w:rPr>
        <w:t>Portaria GM/MDS n</w:t>
      </w:r>
      <w:r w:rsidR="004B6783">
        <w:rPr>
          <w:rFonts w:ascii="Arial" w:hAnsi="Arial" w:cs="Arial"/>
          <w:sz w:val="24"/>
          <w:szCs w:val="24"/>
        </w:rPr>
        <w:t xml:space="preserve">º 754, de 20 de outubro de 2010 e </w:t>
      </w:r>
      <w:r>
        <w:rPr>
          <w:rFonts w:ascii="Arial" w:hAnsi="Arial" w:cs="Arial"/>
          <w:sz w:val="24"/>
          <w:szCs w:val="24"/>
        </w:rPr>
        <w:t>que estabelecem desempenhos mínimos para TAC e para o Fator 1</w:t>
      </w:r>
      <w:r w:rsidR="004B6783">
        <w:rPr>
          <w:rFonts w:ascii="Arial" w:hAnsi="Arial" w:cs="Arial"/>
          <w:sz w:val="24"/>
          <w:szCs w:val="24"/>
        </w:rPr>
        <w:t>, por exemplo.</w:t>
      </w:r>
    </w:p>
    <w:p w:rsidR="00357DA9" w:rsidRDefault="006B464C" w:rsidP="00357DA9">
      <w:pPr>
        <w:spacing w:after="60" w:line="360" w:lineRule="auto"/>
        <w:jc w:val="both"/>
        <w:rPr>
          <w:rFonts w:ascii="Arial" w:hAnsi="Arial" w:cs="Arial"/>
          <w:sz w:val="24"/>
          <w:szCs w:val="24"/>
        </w:rPr>
      </w:pPr>
      <w:r>
        <w:rPr>
          <w:rFonts w:ascii="Arial" w:hAnsi="Arial" w:cs="Arial"/>
          <w:sz w:val="24"/>
          <w:szCs w:val="24"/>
        </w:rPr>
        <w:tab/>
        <w:t>Como se trata de uma primeira experiência em ciência de dados, n</w:t>
      </w:r>
      <w:r w:rsidR="00357DA9">
        <w:rPr>
          <w:rFonts w:ascii="Arial" w:hAnsi="Arial" w:cs="Arial"/>
          <w:sz w:val="24"/>
          <w:szCs w:val="24"/>
        </w:rPr>
        <w:t xml:space="preserve">ão se pretendeu esgotar todas as possibilidades </w:t>
      </w:r>
      <w:r>
        <w:rPr>
          <w:rFonts w:ascii="Arial" w:hAnsi="Arial" w:cs="Arial"/>
          <w:sz w:val="24"/>
          <w:szCs w:val="24"/>
        </w:rPr>
        <w:t>de estudo e análise, mas chegar a resultados simples, compreensíveis e passíveis de serem utilizados como subsídios para a tomada de decisão. Há, inclusive, limitações a este estudo que estão expressas em seu corpo.</w:t>
      </w:r>
    </w:p>
    <w:p w:rsidR="006B464C" w:rsidRDefault="004B6783" w:rsidP="00357DA9">
      <w:pPr>
        <w:spacing w:after="60" w:line="360" w:lineRule="auto"/>
        <w:jc w:val="both"/>
        <w:rPr>
          <w:rFonts w:ascii="Arial" w:hAnsi="Arial" w:cs="Arial"/>
          <w:sz w:val="24"/>
          <w:szCs w:val="24"/>
        </w:rPr>
      </w:pPr>
      <w:r>
        <w:rPr>
          <w:rFonts w:ascii="Arial" w:hAnsi="Arial" w:cs="Arial"/>
          <w:sz w:val="24"/>
          <w:szCs w:val="24"/>
        </w:rPr>
        <w:tab/>
        <w:t xml:space="preserve">O DGI/SAGI trabalha para que </w:t>
      </w:r>
      <w:r w:rsidR="00ED0BA7">
        <w:rPr>
          <w:rFonts w:ascii="Arial" w:hAnsi="Arial" w:cs="Arial"/>
          <w:sz w:val="24"/>
          <w:szCs w:val="24"/>
        </w:rPr>
        <w:t xml:space="preserve">outros </w:t>
      </w:r>
      <w:r>
        <w:rPr>
          <w:rFonts w:ascii="Arial" w:hAnsi="Arial" w:cs="Arial"/>
          <w:sz w:val="24"/>
          <w:szCs w:val="24"/>
        </w:rPr>
        <w:t>estudo</w:t>
      </w:r>
      <w:r w:rsidR="00ED0BA7">
        <w:rPr>
          <w:rFonts w:ascii="Arial" w:hAnsi="Arial" w:cs="Arial"/>
          <w:sz w:val="24"/>
          <w:szCs w:val="24"/>
        </w:rPr>
        <w:t>s</w:t>
      </w:r>
      <w:r>
        <w:rPr>
          <w:rFonts w:ascii="Arial" w:hAnsi="Arial" w:cs="Arial"/>
          <w:sz w:val="24"/>
          <w:szCs w:val="24"/>
        </w:rPr>
        <w:t xml:space="preserve"> </w:t>
      </w:r>
      <w:r w:rsidR="00ED0BA7">
        <w:rPr>
          <w:rFonts w:ascii="Arial" w:hAnsi="Arial" w:cs="Arial"/>
          <w:sz w:val="24"/>
          <w:szCs w:val="24"/>
        </w:rPr>
        <w:t xml:space="preserve">como este sejam desenvolvidos, aperfeiçoados e </w:t>
      </w:r>
      <w:r>
        <w:rPr>
          <w:rFonts w:ascii="Arial" w:hAnsi="Arial" w:cs="Arial"/>
          <w:sz w:val="24"/>
          <w:szCs w:val="24"/>
        </w:rPr>
        <w:t>expandido</w:t>
      </w:r>
      <w:r w:rsidR="00ED0BA7">
        <w:rPr>
          <w:rFonts w:ascii="Arial" w:hAnsi="Arial" w:cs="Arial"/>
          <w:sz w:val="24"/>
          <w:szCs w:val="24"/>
        </w:rPr>
        <w:t>s</w:t>
      </w:r>
      <w:r>
        <w:rPr>
          <w:rFonts w:ascii="Arial" w:hAnsi="Arial" w:cs="Arial"/>
          <w:sz w:val="24"/>
          <w:szCs w:val="24"/>
        </w:rPr>
        <w:t xml:space="preserve"> para outros indicadores, de modo a constituírem mais um serviço prestado pelo Departamento com vistas a auxiliar a tomada de decisão dos gestores</w:t>
      </w:r>
      <w:r w:rsidR="0013760A">
        <w:rPr>
          <w:rFonts w:ascii="Arial" w:hAnsi="Arial" w:cs="Arial"/>
          <w:sz w:val="24"/>
          <w:szCs w:val="24"/>
        </w:rPr>
        <w:t xml:space="preserve"> deste Ministério</w:t>
      </w:r>
      <w:r>
        <w:rPr>
          <w:rFonts w:ascii="Arial" w:hAnsi="Arial" w:cs="Arial"/>
          <w:sz w:val="24"/>
          <w:szCs w:val="24"/>
        </w:rPr>
        <w:t>.</w:t>
      </w:r>
      <w:r w:rsidR="006B464C">
        <w:rPr>
          <w:rFonts w:ascii="Arial" w:hAnsi="Arial" w:cs="Arial"/>
          <w:sz w:val="24"/>
          <w:szCs w:val="24"/>
        </w:rPr>
        <w:tab/>
      </w:r>
    </w:p>
    <w:p w:rsidR="00357DA9" w:rsidRPr="00437118" w:rsidRDefault="00357DA9" w:rsidP="002413E6">
      <w:pPr>
        <w:spacing w:after="60" w:line="360" w:lineRule="auto"/>
        <w:jc w:val="both"/>
        <w:rPr>
          <w:rFonts w:ascii="Arial" w:hAnsi="Arial" w:cs="Arial"/>
          <w:b/>
          <w:sz w:val="24"/>
          <w:szCs w:val="24"/>
        </w:rPr>
      </w:pPr>
    </w:p>
    <w:p w:rsidR="002413E6" w:rsidRPr="002413E6" w:rsidRDefault="0048714B" w:rsidP="002413E6">
      <w:pPr>
        <w:spacing w:after="60" w:line="360" w:lineRule="auto"/>
        <w:jc w:val="both"/>
        <w:rPr>
          <w:rFonts w:ascii="Arial" w:hAnsi="Arial" w:cs="Arial"/>
          <w:b/>
          <w:sz w:val="24"/>
          <w:szCs w:val="24"/>
        </w:rPr>
      </w:pPr>
      <w:r>
        <w:rPr>
          <w:rFonts w:ascii="Arial" w:hAnsi="Arial" w:cs="Arial"/>
          <w:b/>
          <w:sz w:val="24"/>
          <w:szCs w:val="24"/>
        </w:rPr>
        <w:t>2</w:t>
      </w:r>
      <w:r w:rsidR="002413E6" w:rsidRPr="002413E6">
        <w:rPr>
          <w:rFonts w:ascii="Arial" w:hAnsi="Arial" w:cs="Arial"/>
          <w:b/>
          <w:sz w:val="24"/>
          <w:szCs w:val="24"/>
        </w:rPr>
        <w:t xml:space="preserve">. </w:t>
      </w:r>
      <w:r w:rsidR="00437118">
        <w:rPr>
          <w:rFonts w:ascii="Arial" w:hAnsi="Arial" w:cs="Arial"/>
          <w:b/>
          <w:sz w:val="24"/>
          <w:szCs w:val="24"/>
        </w:rPr>
        <w:t>O IGD-M</w:t>
      </w:r>
    </w:p>
    <w:p w:rsidR="002413E6" w:rsidRPr="002413E6" w:rsidRDefault="00F11483" w:rsidP="002413E6">
      <w:pPr>
        <w:spacing w:after="60" w:line="360" w:lineRule="auto"/>
        <w:ind w:firstLine="708"/>
        <w:jc w:val="both"/>
        <w:rPr>
          <w:rFonts w:ascii="Arial" w:hAnsi="Arial" w:cs="Arial"/>
          <w:sz w:val="24"/>
          <w:szCs w:val="24"/>
        </w:rPr>
      </w:pPr>
      <w:r>
        <w:rPr>
          <w:rFonts w:ascii="Arial" w:hAnsi="Arial" w:cs="Arial"/>
          <w:sz w:val="24"/>
          <w:szCs w:val="24"/>
        </w:rPr>
        <w:t xml:space="preserve">O </w:t>
      </w:r>
      <w:r w:rsidR="002413E6" w:rsidRPr="002413E6">
        <w:rPr>
          <w:rFonts w:ascii="Arial" w:hAnsi="Arial" w:cs="Arial"/>
          <w:sz w:val="24"/>
          <w:szCs w:val="24"/>
        </w:rPr>
        <w:t>IGD</w:t>
      </w:r>
      <w:r>
        <w:rPr>
          <w:rFonts w:ascii="Arial" w:hAnsi="Arial" w:cs="Arial"/>
          <w:sz w:val="24"/>
          <w:szCs w:val="24"/>
        </w:rPr>
        <w:t>-M</w:t>
      </w:r>
      <w:r>
        <w:rPr>
          <w:rStyle w:val="Refdenotaderodap"/>
          <w:rFonts w:ascii="Arial" w:hAnsi="Arial" w:cs="Arial"/>
          <w:sz w:val="24"/>
          <w:szCs w:val="24"/>
        </w:rPr>
        <w:footnoteReference w:id="3"/>
      </w:r>
      <w:r w:rsidR="002413E6" w:rsidRPr="002413E6">
        <w:rPr>
          <w:rFonts w:ascii="Arial" w:hAnsi="Arial" w:cs="Arial"/>
          <w:sz w:val="24"/>
          <w:szCs w:val="24"/>
        </w:rPr>
        <w:t xml:space="preserve"> é um indicador que associa a fórmula de repasse com monitoramento e incentivo a boas práticas da gestão. Os recursos dele advindos passam a integrar o próprio Orçamento Municipal, o que fortalece a autonomia defendida na Constituição: capacidade de autogoverno, baseado na descentralização e não na hierarquia de um governo central, proporcionando mais liberdade nas tomadas de decisões locais. </w:t>
      </w:r>
    </w:p>
    <w:p w:rsidR="00993077" w:rsidRDefault="00993077" w:rsidP="00993077">
      <w:pPr>
        <w:spacing w:after="60" w:line="360" w:lineRule="auto"/>
        <w:ind w:firstLine="708"/>
        <w:jc w:val="both"/>
        <w:rPr>
          <w:rFonts w:ascii="Arial" w:hAnsi="Arial" w:cs="Arial"/>
          <w:sz w:val="24"/>
          <w:szCs w:val="24"/>
        </w:rPr>
      </w:pPr>
      <w:r>
        <w:rPr>
          <w:rFonts w:ascii="Arial" w:hAnsi="Arial" w:cs="Arial"/>
          <w:sz w:val="24"/>
          <w:szCs w:val="24"/>
        </w:rPr>
        <w:t>O IGD-M é calculado pela fórmula:</w:t>
      </w:r>
    </w:p>
    <w:p w:rsidR="00993077" w:rsidRDefault="004D7C6A" w:rsidP="00993077">
      <w:pPr>
        <w:spacing w:after="60" w:line="360" w:lineRule="auto"/>
        <w:jc w:val="center"/>
        <w:rPr>
          <w:rFonts w:ascii="Arial" w:hAnsi="Arial" w:cs="Arial"/>
          <w:sz w:val="24"/>
          <w:szCs w:val="24"/>
        </w:rPr>
      </w:pPr>
      <w:r w:rsidRPr="00993077">
        <w:rPr>
          <w:rFonts w:ascii="Arial" w:hAnsi="Arial" w:cs="Arial"/>
          <w:position w:val="-10"/>
          <w:sz w:val="24"/>
          <w:szCs w:val="24"/>
        </w:rPr>
        <w:object w:dxaOrig="45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15pt;height:20.4pt" o:ole="">
            <v:imagedata r:id="rId8" o:title=""/>
          </v:shape>
          <o:OLEObject Type="Embed" ProgID="Equation.3" ShapeID="_x0000_i1025" DrawAspect="Content" ObjectID="_1619880136" r:id="rId9"/>
        </w:object>
      </w:r>
    </w:p>
    <w:p w:rsidR="002413E6" w:rsidRPr="002413E6" w:rsidRDefault="00993077" w:rsidP="00993077">
      <w:pPr>
        <w:spacing w:after="60" w:line="360" w:lineRule="auto"/>
        <w:ind w:firstLine="708"/>
        <w:jc w:val="both"/>
        <w:rPr>
          <w:rFonts w:ascii="Arial" w:hAnsi="Arial" w:cs="Arial"/>
          <w:sz w:val="24"/>
          <w:szCs w:val="24"/>
        </w:rPr>
      </w:pPr>
      <w:r>
        <w:rPr>
          <w:rFonts w:ascii="Arial" w:hAnsi="Arial" w:cs="Arial"/>
          <w:sz w:val="24"/>
          <w:szCs w:val="24"/>
        </w:rPr>
        <w:t xml:space="preserve">Sendo que: </w:t>
      </w:r>
    </w:p>
    <w:p w:rsidR="004D7C6A"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 xml:space="preserve">Fator I </w:t>
      </w:r>
      <w:r w:rsidRPr="002413E6">
        <w:rPr>
          <w:rFonts w:ascii="Arial" w:hAnsi="Arial" w:cs="Arial"/>
          <w:sz w:val="24"/>
          <w:szCs w:val="24"/>
        </w:rPr>
        <w:t>é o Fator de Operação</w:t>
      </w:r>
      <w:r w:rsidR="004D7C6A">
        <w:rPr>
          <w:rFonts w:ascii="Arial" w:hAnsi="Arial" w:cs="Arial"/>
          <w:sz w:val="24"/>
          <w:szCs w:val="24"/>
        </w:rPr>
        <w:t>, expresso por</w:t>
      </w:r>
      <w:r w:rsidRPr="002413E6">
        <w:rPr>
          <w:rFonts w:ascii="Arial" w:hAnsi="Arial" w:cs="Arial"/>
          <w:sz w:val="24"/>
          <w:szCs w:val="24"/>
        </w:rPr>
        <w:t>:</w:t>
      </w:r>
    </w:p>
    <w:p w:rsidR="004D7C6A" w:rsidRDefault="00DF6738" w:rsidP="004D7C6A">
      <w:pPr>
        <w:spacing w:after="60" w:line="360" w:lineRule="auto"/>
        <w:jc w:val="center"/>
        <w:rPr>
          <w:rFonts w:ascii="Arial" w:hAnsi="Arial" w:cs="Arial"/>
          <w:sz w:val="24"/>
          <w:szCs w:val="24"/>
        </w:rPr>
      </w:pPr>
      <w:r w:rsidRPr="004D7C6A">
        <w:rPr>
          <w:rFonts w:ascii="Arial" w:hAnsi="Arial" w:cs="Arial"/>
          <w:position w:val="-24"/>
          <w:sz w:val="24"/>
          <w:szCs w:val="24"/>
        </w:rPr>
        <w:object w:dxaOrig="2320" w:dyaOrig="980">
          <v:shape id="_x0000_i1026" type="#_x0000_t75" style="width:139.15pt;height:58.55pt" o:ole="">
            <v:imagedata r:id="rId10" o:title=""/>
          </v:shape>
          <o:OLEObject Type="Embed" ProgID="Equation.3" ShapeID="_x0000_i1026" DrawAspect="Content" ObjectID="_1619880137" r:id="rId11"/>
        </w:object>
      </w:r>
      <w:r w:rsidR="004D7C6A">
        <w:rPr>
          <w:rFonts w:ascii="Arial" w:hAnsi="Arial" w:cs="Arial"/>
          <w:sz w:val="24"/>
          <w:szCs w:val="24"/>
        </w:rPr>
        <w:t>, onde:</w:t>
      </w:r>
    </w:p>
    <w:p w:rsidR="002413E6" w:rsidRPr="002413E6" w:rsidRDefault="002413E6" w:rsidP="002413E6">
      <w:pPr>
        <w:spacing w:after="60" w:line="360" w:lineRule="auto"/>
        <w:ind w:left="708"/>
        <w:jc w:val="both"/>
        <w:rPr>
          <w:rFonts w:ascii="Arial" w:hAnsi="Arial" w:cs="Arial"/>
          <w:sz w:val="24"/>
          <w:szCs w:val="24"/>
        </w:rPr>
      </w:pPr>
      <w:r w:rsidRPr="002413E6">
        <w:rPr>
          <w:rFonts w:ascii="Arial" w:hAnsi="Arial" w:cs="Arial"/>
          <w:sz w:val="24"/>
          <w:szCs w:val="24"/>
        </w:rPr>
        <w:lastRenderedPageBreak/>
        <w:t>a. TAC - Taxa de Atualização Cadastral, calculada pela divisão do total de cadastros válidos de famílias com renda per capita até meio salário mínimo atualizados nos últimos dois anos no Cadastro Único do município, pelo total de cadastros de famílias com renda per capita até meio salário mínimo no Cadastro Único no município; e</w:t>
      </w:r>
    </w:p>
    <w:p w:rsidR="002413E6" w:rsidRPr="002413E6" w:rsidRDefault="002413E6" w:rsidP="002413E6">
      <w:pPr>
        <w:spacing w:after="60" w:line="360" w:lineRule="auto"/>
        <w:ind w:left="708"/>
        <w:jc w:val="both"/>
        <w:rPr>
          <w:rFonts w:ascii="Arial" w:hAnsi="Arial" w:cs="Arial"/>
          <w:sz w:val="24"/>
          <w:szCs w:val="24"/>
        </w:rPr>
      </w:pPr>
      <w:r w:rsidRPr="002413E6">
        <w:rPr>
          <w:rFonts w:ascii="Arial" w:hAnsi="Arial" w:cs="Arial"/>
          <w:sz w:val="24"/>
          <w:szCs w:val="24"/>
        </w:rPr>
        <w:t>b. do resultado do acompanhamento de condicionalidades do programa Bolsa Família, composto pela média aritmética simples da:</w:t>
      </w:r>
    </w:p>
    <w:p w:rsidR="002413E6" w:rsidRPr="002413E6" w:rsidRDefault="002413E6" w:rsidP="002413E6">
      <w:pPr>
        <w:spacing w:after="60" w:line="360" w:lineRule="auto"/>
        <w:ind w:left="1416"/>
        <w:jc w:val="both"/>
        <w:rPr>
          <w:rFonts w:ascii="Arial" w:hAnsi="Arial" w:cs="Arial"/>
          <w:sz w:val="24"/>
          <w:szCs w:val="24"/>
        </w:rPr>
      </w:pPr>
      <w:r w:rsidRPr="002413E6">
        <w:rPr>
          <w:rFonts w:ascii="Arial" w:hAnsi="Arial" w:cs="Arial"/>
          <w:sz w:val="24"/>
          <w:szCs w:val="24"/>
        </w:rPr>
        <w:t>I. TAFE - Taxa de Acompanhamento da Frequência Escolar, calculada pela divisão do somatório do número de crianças e adolescentes pertencentes às famílias beneficiárias do PBF com perfil educação no município e com informações de frequência escolar, pelo número total de crianças e adolescentes pertencentes a famílias beneficiárias do PBF com perfil educação no município; e</w:t>
      </w:r>
    </w:p>
    <w:p w:rsidR="002413E6" w:rsidRPr="002413E6" w:rsidRDefault="002413E6" w:rsidP="002413E6">
      <w:pPr>
        <w:spacing w:after="60" w:line="360" w:lineRule="auto"/>
        <w:ind w:left="1416"/>
        <w:jc w:val="both"/>
        <w:rPr>
          <w:rFonts w:ascii="Arial" w:hAnsi="Arial" w:cs="Arial"/>
          <w:sz w:val="24"/>
          <w:szCs w:val="24"/>
        </w:rPr>
      </w:pPr>
      <w:r w:rsidRPr="002413E6">
        <w:rPr>
          <w:rFonts w:ascii="Arial" w:hAnsi="Arial" w:cs="Arial"/>
          <w:sz w:val="24"/>
          <w:szCs w:val="24"/>
        </w:rPr>
        <w:t>II. TAAS - Taxa de Acompanhamento da Agenda de Saúde, calculada pela divisão do público com perfil saúde no município e com informações de acompanhamento de condicionalidade de saúde, pelo número total do público com perfil saúde no município.</w:t>
      </w:r>
    </w:p>
    <w:p w:rsidR="003062AF" w:rsidRDefault="003062AF" w:rsidP="003062AF">
      <w:pPr>
        <w:spacing w:after="60" w:line="360" w:lineRule="auto"/>
        <w:ind w:firstLine="708"/>
        <w:jc w:val="both"/>
        <w:rPr>
          <w:rFonts w:ascii="Arial" w:hAnsi="Arial" w:cs="Arial"/>
          <w:b/>
          <w:sz w:val="24"/>
          <w:szCs w:val="24"/>
        </w:rPr>
      </w:pPr>
      <w:r>
        <w:rPr>
          <w:rFonts w:ascii="Arial" w:hAnsi="Arial" w:cs="Arial"/>
          <w:sz w:val="24"/>
          <w:szCs w:val="24"/>
        </w:rPr>
        <w:t>Percebe-se que a fórmula atual do IGD-M dá peso maior para a TAC (no Fator 1) na medida em que essa taxa é dividida apenas por 2, diferentemente do que acontece com a TAFE e a TAAS.</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Fator II</w:t>
      </w:r>
      <w:r w:rsidRPr="002413E6">
        <w:rPr>
          <w:rFonts w:ascii="Arial" w:hAnsi="Arial" w:cs="Arial"/>
          <w:sz w:val="24"/>
          <w:szCs w:val="24"/>
        </w:rPr>
        <w:t xml:space="preserve"> é o Fator de adesão ao Sistema Único de Assistência Social (SUAS), que expressa se o município aderiu ao SUAS, de acordo com a Norma Operacional Básica (NOB/SUAS)</w:t>
      </w:r>
      <w:r w:rsidR="00F8662D">
        <w:rPr>
          <w:rFonts w:ascii="Arial" w:hAnsi="Arial" w:cs="Arial"/>
          <w:sz w:val="24"/>
          <w:szCs w:val="24"/>
        </w:rPr>
        <w:t>. À adesão é atribuída valor 1, ao passo que à não-adesão atribui-se valor 0</w:t>
      </w:r>
      <w:r w:rsidRPr="002413E6">
        <w:rPr>
          <w:rFonts w:ascii="Arial" w:hAnsi="Arial" w:cs="Arial"/>
          <w:sz w:val="24"/>
          <w:szCs w:val="24"/>
        </w:rPr>
        <w:t>;</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Fator III</w:t>
      </w:r>
      <w:r w:rsidRPr="002413E6">
        <w:rPr>
          <w:rFonts w:ascii="Arial" w:hAnsi="Arial" w:cs="Arial"/>
          <w:sz w:val="24"/>
          <w:szCs w:val="24"/>
        </w:rPr>
        <w:t xml:space="preserve"> é o Fator de informação da apresentação da comprovação de gastos dos recursos do IGD-M, que indica se o gestor do FMAS lançou no sistema informatizado do MDS (</w:t>
      </w:r>
      <w:proofErr w:type="spellStart"/>
      <w:r w:rsidRPr="002413E6">
        <w:rPr>
          <w:rFonts w:ascii="Arial" w:hAnsi="Arial" w:cs="Arial"/>
          <w:sz w:val="24"/>
          <w:szCs w:val="24"/>
        </w:rPr>
        <w:t>SuasWeb</w:t>
      </w:r>
      <w:proofErr w:type="spellEnd"/>
      <w:r w:rsidRPr="002413E6">
        <w:rPr>
          <w:rFonts w:ascii="Arial" w:hAnsi="Arial" w:cs="Arial"/>
          <w:sz w:val="24"/>
          <w:szCs w:val="24"/>
        </w:rPr>
        <w:t>) a comprovação de gastos ao CMAS</w:t>
      </w:r>
      <w:r w:rsidR="00F8662D">
        <w:rPr>
          <w:rFonts w:ascii="Arial" w:hAnsi="Arial" w:cs="Arial"/>
          <w:sz w:val="24"/>
          <w:szCs w:val="24"/>
        </w:rPr>
        <w:t>. Ao lançamento é atribuído valor 1, ao passo que ao não-lançamento atribui-se valor 0</w:t>
      </w:r>
      <w:r w:rsidRPr="002413E6">
        <w:rPr>
          <w:rFonts w:ascii="Arial" w:hAnsi="Arial" w:cs="Arial"/>
          <w:sz w:val="24"/>
          <w:szCs w:val="24"/>
        </w:rPr>
        <w:t>; e</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 xml:space="preserve">Fator IV </w:t>
      </w:r>
      <w:r w:rsidRPr="002413E6">
        <w:rPr>
          <w:rFonts w:ascii="Arial" w:hAnsi="Arial" w:cs="Arial"/>
          <w:sz w:val="24"/>
          <w:szCs w:val="24"/>
        </w:rPr>
        <w:t xml:space="preserve">é o Fator de informação da aprovação total da comprovação de gastos dos recursos do IGD-M pelo CMAS, que indica se o referido Conselho registrou no </w:t>
      </w:r>
      <w:proofErr w:type="spellStart"/>
      <w:r w:rsidRPr="002413E6">
        <w:rPr>
          <w:rFonts w:ascii="Arial" w:hAnsi="Arial" w:cs="Arial"/>
          <w:sz w:val="24"/>
          <w:szCs w:val="24"/>
        </w:rPr>
        <w:t>SuasWeb</w:t>
      </w:r>
      <w:proofErr w:type="spellEnd"/>
      <w:r w:rsidRPr="002413E6">
        <w:rPr>
          <w:rFonts w:ascii="Arial" w:hAnsi="Arial" w:cs="Arial"/>
          <w:sz w:val="24"/>
          <w:szCs w:val="24"/>
        </w:rPr>
        <w:t xml:space="preserve"> a aprovação integral das contas apresentadas pelo gestor </w:t>
      </w:r>
      <w:r w:rsidRPr="002413E6">
        <w:rPr>
          <w:rFonts w:ascii="Arial" w:hAnsi="Arial" w:cs="Arial"/>
          <w:sz w:val="24"/>
          <w:szCs w:val="24"/>
        </w:rPr>
        <w:lastRenderedPageBreak/>
        <w:t>do FMAS.</w:t>
      </w:r>
      <w:r w:rsidR="00F8662D">
        <w:rPr>
          <w:rFonts w:ascii="Arial" w:hAnsi="Arial" w:cs="Arial"/>
          <w:sz w:val="24"/>
          <w:szCs w:val="24"/>
        </w:rPr>
        <w:t xml:space="preserve"> Ao registro no </w:t>
      </w:r>
      <w:proofErr w:type="spellStart"/>
      <w:r w:rsidR="00F8662D">
        <w:rPr>
          <w:rFonts w:ascii="Arial" w:hAnsi="Arial" w:cs="Arial"/>
          <w:sz w:val="24"/>
          <w:szCs w:val="24"/>
        </w:rPr>
        <w:t>SuasWeb</w:t>
      </w:r>
      <w:proofErr w:type="spellEnd"/>
      <w:r w:rsidR="00F8662D">
        <w:rPr>
          <w:rFonts w:ascii="Arial" w:hAnsi="Arial" w:cs="Arial"/>
          <w:sz w:val="24"/>
          <w:szCs w:val="24"/>
        </w:rPr>
        <w:t xml:space="preserve"> é atribuído valor 1, ao passo que ao não-registro atribui-se valor 0.</w:t>
      </w:r>
    </w:p>
    <w:p w:rsidR="007861CD" w:rsidRDefault="002413E6" w:rsidP="002413E6">
      <w:pPr>
        <w:spacing w:after="60" w:line="360" w:lineRule="auto"/>
        <w:jc w:val="both"/>
        <w:rPr>
          <w:rFonts w:ascii="Arial" w:hAnsi="Arial" w:cs="Arial"/>
          <w:sz w:val="24"/>
          <w:szCs w:val="24"/>
        </w:rPr>
      </w:pPr>
      <w:r>
        <w:rPr>
          <w:rFonts w:ascii="Arial" w:hAnsi="Arial" w:cs="Arial"/>
          <w:sz w:val="24"/>
          <w:szCs w:val="24"/>
        </w:rPr>
        <w:tab/>
      </w:r>
      <w:r w:rsidR="000228E5">
        <w:rPr>
          <w:rFonts w:ascii="Arial" w:hAnsi="Arial" w:cs="Arial"/>
          <w:sz w:val="24"/>
          <w:szCs w:val="24"/>
        </w:rPr>
        <w:t xml:space="preserve">Observa-se que </w:t>
      </w:r>
      <w:bookmarkStart w:id="0" w:name="_GoBack"/>
      <w:bookmarkEnd w:id="0"/>
      <w:r w:rsidR="003062AF">
        <w:rPr>
          <w:rFonts w:ascii="Arial" w:hAnsi="Arial" w:cs="Arial"/>
          <w:sz w:val="24"/>
          <w:szCs w:val="24"/>
        </w:rPr>
        <w:t xml:space="preserve">os Fatores 2, 3, 4 </w:t>
      </w:r>
      <w:r w:rsidR="00F8662D">
        <w:rPr>
          <w:rFonts w:ascii="Arial" w:hAnsi="Arial" w:cs="Arial"/>
          <w:sz w:val="24"/>
          <w:szCs w:val="24"/>
        </w:rPr>
        <w:t>admite</w:t>
      </w:r>
      <w:r w:rsidR="003062AF">
        <w:rPr>
          <w:rFonts w:ascii="Arial" w:hAnsi="Arial" w:cs="Arial"/>
          <w:sz w:val="24"/>
          <w:szCs w:val="24"/>
        </w:rPr>
        <w:t>m</w:t>
      </w:r>
      <w:r w:rsidR="00F8662D">
        <w:rPr>
          <w:rFonts w:ascii="Arial" w:hAnsi="Arial" w:cs="Arial"/>
          <w:sz w:val="24"/>
          <w:szCs w:val="24"/>
        </w:rPr>
        <w:t xml:space="preserve"> apenas valores 0 e 1</w:t>
      </w:r>
      <w:r w:rsidR="003062AF">
        <w:rPr>
          <w:rFonts w:ascii="Arial" w:hAnsi="Arial" w:cs="Arial"/>
          <w:sz w:val="24"/>
          <w:szCs w:val="24"/>
        </w:rPr>
        <w:t xml:space="preserve">. </w:t>
      </w:r>
    </w:p>
    <w:p w:rsidR="00437118" w:rsidRDefault="00437118" w:rsidP="002413E6">
      <w:pPr>
        <w:spacing w:after="60" w:line="360" w:lineRule="auto"/>
        <w:jc w:val="both"/>
        <w:rPr>
          <w:rFonts w:ascii="Arial" w:hAnsi="Arial" w:cs="Arial"/>
          <w:sz w:val="24"/>
          <w:szCs w:val="24"/>
        </w:rPr>
      </w:pPr>
    </w:p>
    <w:p w:rsidR="00437118" w:rsidRPr="00437118" w:rsidRDefault="0048714B" w:rsidP="002413E6">
      <w:pPr>
        <w:spacing w:after="60" w:line="360" w:lineRule="auto"/>
        <w:jc w:val="both"/>
        <w:rPr>
          <w:rFonts w:ascii="Arial" w:hAnsi="Arial" w:cs="Arial"/>
          <w:b/>
          <w:sz w:val="24"/>
          <w:szCs w:val="24"/>
        </w:rPr>
      </w:pPr>
      <w:r>
        <w:rPr>
          <w:rFonts w:ascii="Arial" w:hAnsi="Arial" w:cs="Arial"/>
          <w:b/>
          <w:sz w:val="24"/>
          <w:szCs w:val="24"/>
        </w:rPr>
        <w:t>3</w:t>
      </w:r>
      <w:r w:rsidR="00437118">
        <w:rPr>
          <w:rFonts w:ascii="Arial" w:hAnsi="Arial" w:cs="Arial"/>
          <w:b/>
          <w:sz w:val="24"/>
          <w:szCs w:val="24"/>
        </w:rPr>
        <w:t>.</w:t>
      </w:r>
      <w:r w:rsidR="00437118" w:rsidRPr="00437118">
        <w:rPr>
          <w:rFonts w:ascii="Arial" w:hAnsi="Arial" w:cs="Arial"/>
          <w:b/>
          <w:sz w:val="24"/>
          <w:szCs w:val="24"/>
        </w:rPr>
        <w:t xml:space="preserve"> O</w:t>
      </w:r>
      <w:r w:rsidR="00437118">
        <w:rPr>
          <w:rFonts w:ascii="Arial" w:hAnsi="Arial" w:cs="Arial"/>
          <w:b/>
          <w:sz w:val="24"/>
          <w:szCs w:val="24"/>
        </w:rPr>
        <w:t>BJETIVOS</w:t>
      </w:r>
    </w:p>
    <w:p w:rsidR="00437118" w:rsidRDefault="00F8662D" w:rsidP="00EA5970">
      <w:pPr>
        <w:spacing w:after="60" w:line="360" w:lineRule="auto"/>
        <w:ind w:firstLine="708"/>
        <w:jc w:val="both"/>
        <w:rPr>
          <w:rFonts w:ascii="Arial" w:hAnsi="Arial" w:cs="Arial"/>
          <w:sz w:val="24"/>
          <w:szCs w:val="24"/>
        </w:rPr>
      </w:pPr>
      <w:r>
        <w:rPr>
          <w:rFonts w:ascii="Arial" w:hAnsi="Arial" w:cs="Arial"/>
          <w:sz w:val="24"/>
          <w:szCs w:val="24"/>
        </w:rPr>
        <w:t>Os objetivos deste estudo são</w:t>
      </w:r>
      <w:r w:rsidR="00437118">
        <w:rPr>
          <w:rFonts w:ascii="Arial" w:hAnsi="Arial" w:cs="Arial"/>
          <w:sz w:val="24"/>
          <w:szCs w:val="24"/>
        </w:rPr>
        <w:t>:</w:t>
      </w:r>
    </w:p>
    <w:p w:rsidR="00437118" w:rsidRDefault="00437118" w:rsidP="00437118">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Analisar o comportamento do IGD-M e de seus fatores nos meses de janeiro/2016, janeiro/2017, janeiro/2018 e janeiro/2019.</w:t>
      </w:r>
    </w:p>
    <w:p w:rsidR="00437118" w:rsidRDefault="00437118" w:rsidP="00437118">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Identificar municípios e </w:t>
      </w:r>
      <w:r w:rsidR="00E422B1">
        <w:rPr>
          <w:rFonts w:ascii="Arial" w:hAnsi="Arial" w:cs="Arial"/>
          <w:sz w:val="24"/>
          <w:szCs w:val="24"/>
        </w:rPr>
        <w:t>estados</w:t>
      </w:r>
      <w:r>
        <w:rPr>
          <w:rFonts w:ascii="Arial" w:hAnsi="Arial" w:cs="Arial"/>
          <w:sz w:val="24"/>
          <w:szCs w:val="24"/>
        </w:rPr>
        <w:t xml:space="preserve"> com baixa pe</w:t>
      </w:r>
      <w:r w:rsidR="00DE355E">
        <w:rPr>
          <w:rFonts w:ascii="Arial" w:hAnsi="Arial" w:cs="Arial"/>
          <w:sz w:val="24"/>
          <w:szCs w:val="24"/>
        </w:rPr>
        <w:t>rformance no</w:t>
      </w:r>
      <w:r>
        <w:rPr>
          <w:rFonts w:ascii="Arial" w:hAnsi="Arial" w:cs="Arial"/>
          <w:sz w:val="24"/>
          <w:szCs w:val="24"/>
        </w:rPr>
        <w:t xml:space="preserve"> IGD-M </w:t>
      </w:r>
      <w:r w:rsidR="00DE355E">
        <w:rPr>
          <w:rFonts w:ascii="Arial" w:hAnsi="Arial" w:cs="Arial"/>
          <w:sz w:val="24"/>
          <w:szCs w:val="24"/>
        </w:rPr>
        <w:t xml:space="preserve">e nos fatores que o compõe, </w:t>
      </w:r>
      <w:r>
        <w:rPr>
          <w:rFonts w:ascii="Arial" w:hAnsi="Arial" w:cs="Arial"/>
          <w:sz w:val="24"/>
          <w:szCs w:val="24"/>
        </w:rPr>
        <w:t>nos referidos meses.</w:t>
      </w:r>
    </w:p>
    <w:p w:rsidR="00357DA9" w:rsidRDefault="00437118" w:rsidP="00EA5970">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Apresentar oportunidades de melhoria nos </w:t>
      </w:r>
      <w:r w:rsidR="00DE355E">
        <w:rPr>
          <w:rFonts w:ascii="Arial" w:hAnsi="Arial" w:cs="Arial"/>
          <w:sz w:val="24"/>
          <w:szCs w:val="24"/>
        </w:rPr>
        <w:t xml:space="preserve">componentes </w:t>
      </w:r>
      <w:r>
        <w:rPr>
          <w:rFonts w:ascii="Arial" w:hAnsi="Arial" w:cs="Arial"/>
          <w:sz w:val="24"/>
          <w:szCs w:val="24"/>
        </w:rPr>
        <w:t>do IGD-M</w:t>
      </w:r>
      <w:r w:rsidR="00357DA9">
        <w:rPr>
          <w:rFonts w:ascii="Arial" w:hAnsi="Arial" w:cs="Arial"/>
          <w:sz w:val="24"/>
          <w:szCs w:val="24"/>
        </w:rPr>
        <w:t>.</w:t>
      </w:r>
    </w:p>
    <w:p w:rsidR="00EA5970" w:rsidRPr="00EA5970" w:rsidRDefault="00357DA9" w:rsidP="00EA5970">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Auxiliar na </w:t>
      </w:r>
      <w:r w:rsidR="00437118">
        <w:rPr>
          <w:rFonts w:ascii="Arial" w:hAnsi="Arial" w:cs="Arial"/>
          <w:sz w:val="24"/>
          <w:szCs w:val="24"/>
        </w:rPr>
        <w:t>tomada de decisão dos gestores</w:t>
      </w:r>
      <w:r>
        <w:rPr>
          <w:rFonts w:ascii="Arial" w:hAnsi="Arial" w:cs="Arial"/>
          <w:sz w:val="24"/>
          <w:szCs w:val="24"/>
        </w:rPr>
        <w:t xml:space="preserve"> deste Ministério da Cidadania</w:t>
      </w:r>
      <w:r w:rsidR="00437118">
        <w:rPr>
          <w:rFonts w:ascii="Arial" w:hAnsi="Arial" w:cs="Arial"/>
          <w:sz w:val="24"/>
          <w:szCs w:val="24"/>
        </w:rPr>
        <w:t>.</w:t>
      </w:r>
    </w:p>
    <w:p w:rsidR="00437118" w:rsidRDefault="00437118" w:rsidP="00EA5970">
      <w:pPr>
        <w:spacing w:after="60" w:line="360" w:lineRule="auto"/>
        <w:jc w:val="both"/>
        <w:rPr>
          <w:rFonts w:ascii="Arial" w:hAnsi="Arial" w:cs="Arial"/>
          <w:sz w:val="24"/>
          <w:szCs w:val="24"/>
        </w:rPr>
      </w:pPr>
    </w:p>
    <w:p w:rsidR="00EA5970" w:rsidRPr="00EA5970" w:rsidRDefault="0048714B" w:rsidP="00EA5970">
      <w:pPr>
        <w:spacing w:after="60" w:line="360" w:lineRule="auto"/>
        <w:jc w:val="both"/>
        <w:rPr>
          <w:rFonts w:ascii="Arial" w:hAnsi="Arial" w:cs="Arial"/>
          <w:b/>
          <w:sz w:val="24"/>
          <w:szCs w:val="24"/>
        </w:rPr>
      </w:pPr>
      <w:r>
        <w:rPr>
          <w:rFonts w:ascii="Arial" w:hAnsi="Arial" w:cs="Arial"/>
          <w:b/>
          <w:sz w:val="24"/>
          <w:szCs w:val="24"/>
        </w:rPr>
        <w:t>4</w:t>
      </w:r>
      <w:r w:rsidR="00EA5970" w:rsidRPr="00EA5970">
        <w:rPr>
          <w:rFonts w:ascii="Arial" w:hAnsi="Arial" w:cs="Arial"/>
          <w:b/>
          <w:sz w:val="24"/>
          <w:szCs w:val="24"/>
        </w:rPr>
        <w:t>. LIMITAÇÕES DO ESTUDO</w:t>
      </w:r>
    </w:p>
    <w:p w:rsidR="00EA5970" w:rsidRDefault="00EA5970" w:rsidP="00EA5970">
      <w:pPr>
        <w:spacing w:after="60" w:line="360" w:lineRule="auto"/>
        <w:jc w:val="both"/>
        <w:rPr>
          <w:rFonts w:ascii="Arial" w:hAnsi="Arial" w:cs="Arial"/>
          <w:sz w:val="24"/>
          <w:szCs w:val="24"/>
        </w:rPr>
      </w:pPr>
      <w:r>
        <w:rPr>
          <w:rFonts w:ascii="Arial" w:hAnsi="Arial" w:cs="Arial"/>
          <w:sz w:val="24"/>
          <w:szCs w:val="24"/>
        </w:rPr>
        <w:tab/>
        <w:t>Este estudo possui as seguintes limitações:</w:t>
      </w:r>
    </w:p>
    <w:p w:rsidR="00EA5970" w:rsidRPr="00EA5970" w:rsidRDefault="00EA5970" w:rsidP="00EA5970">
      <w:pPr>
        <w:pStyle w:val="PargrafodaLista"/>
        <w:numPr>
          <w:ilvl w:val="0"/>
          <w:numId w:val="2"/>
        </w:numPr>
        <w:spacing w:after="60" w:line="360" w:lineRule="auto"/>
        <w:jc w:val="both"/>
        <w:rPr>
          <w:rFonts w:ascii="Arial" w:hAnsi="Arial" w:cs="Arial"/>
          <w:sz w:val="24"/>
          <w:szCs w:val="24"/>
        </w:rPr>
      </w:pPr>
      <w:r w:rsidRPr="00EA5970">
        <w:rPr>
          <w:rFonts w:ascii="Arial" w:hAnsi="Arial" w:cs="Arial"/>
          <w:sz w:val="24"/>
          <w:szCs w:val="24"/>
        </w:rPr>
        <w:t>A base de dados utilizada não foi cruzada com outras bases.</w:t>
      </w:r>
    </w:p>
    <w:p w:rsidR="00EA5970" w:rsidRDefault="00EA5970"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 xml:space="preserve">Os resultados se referem apenas ao IGD-M e a seus </w:t>
      </w:r>
      <w:r w:rsidR="00AF4BB7">
        <w:rPr>
          <w:rFonts w:ascii="Arial" w:hAnsi="Arial" w:cs="Arial"/>
          <w:sz w:val="24"/>
          <w:szCs w:val="24"/>
        </w:rPr>
        <w:t>componentes</w:t>
      </w:r>
      <w:r>
        <w:rPr>
          <w:rFonts w:ascii="Arial" w:hAnsi="Arial" w:cs="Arial"/>
          <w:sz w:val="24"/>
          <w:szCs w:val="24"/>
        </w:rPr>
        <w:t>.</w:t>
      </w:r>
    </w:p>
    <w:p w:rsidR="00AF4BB7" w:rsidRDefault="00AF4BB7"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Os meses da análise referem-se a períodos de férias escolares, o que pode influenciar nos resultados (por exemplo, na Taxa de Acompanhamento de Frequência Escolar – TAFE).</w:t>
      </w:r>
    </w:p>
    <w:p w:rsidR="00EA5970" w:rsidRDefault="00EA5970"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 xml:space="preserve">Os resultados foram obtidos de forma independente, sem a participação </w:t>
      </w:r>
      <w:r w:rsidR="00AF4BB7">
        <w:rPr>
          <w:rFonts w:ascii="Arial" w:hAnsi="Arial" w:cs="Arial"/>
          <w:sz w:val="24"/>
          <w:szCs w:val="24"/>
        </w:rPr>
        <w:t>d</w:t>
      </w:r>
      <w:r>
        <w:rPr>
          <w:rFonts w:ascii="Arial" w:hAnsi="Arial" w:cs="Arial"/>
          <w:sz w:val="24"/>
          <w:szCs w:val="24"/>
        </w:rPr>
        <w:t>a área responsável pelo IGD-M, refletindo uma visão decorrente estritamen</w:t>
      </w:r>
      <w:r w:rsidR="00AF4BB7">
        <w:rPr>
          <w:rFonts w:ascii="Arial" w:hAnsi="Arial" w:cs="Arial"/>
          <w:sz w:val="24"/>
          <w:szCs w:val="24"/>
        </w:rPr>
        <w:t>te dos dados.</w:t>
      </w:r>
    </w:p>
    <w:p w:rsidR="00EA5970" w:rsidRDefault="00AF4BB7" w:rsidP="00AF4BB7">
      <w:pPr>
        <w:pStyle w:val="PargrafodaLista"/>
        <w:numPr>
          <w:ilvl w:val="0"/>
          <w:numId w:val="2"/>
        </w:numPr>
        <w:spacing w:after="60" w:line="360" w:lineRule="auto"/>
        <w:jc w:val="both"/>
        <w:rPr>
          <w:rFonts w:ascii="Arial" w:hAnsi="Arial" w:cs="Arial"/>
          <w:sz w:val="24"/>
          <w:szCs w:val="24"/>
        </w:rPr>
      </w:pPr>
      <w:r w:rsidRPr="00AF4BB7">
        <w:rPr>
          <w:rFonts w:ascii="Arial" w:hAnsi="Arial" w:cs="Arial"/>
          <w:sz w:val="24"/>
          <w:szCs w:val="24"/>
        </w:rPr>
        <w:t>Trata-se d</w:t>
      </w:r>
      <w:r>
        <w:rPr>
          <w:rFonts w:ascii="Arial" w:hAnsi="Arial" w:cs="Arial"/>
          <w:sz w:val="24"/>
          <w:szCs w:val="24"/>
        </w:rPr>
        <w:t>o</w:t>
      </w:r>
      <w:r w:rsidRPr="00AF4BB7">
        <w:rPr>
          <w:rFonts w:ascii="Arial" w:hAnsi="Arial" w:cs="Arial"/>
          <w:sz w:val="24"/>
          <w:szCs w:val="24"/>
        </w:rPr>
        <w:t xml:space="preserve"> primeiro estudo </w:t>
      </w:r>
      <w:r w:rsidR="00357DA9">
        <w:rPr>
          <w:rFonts w:ascii="Arial" w:hAnsi="Arial" w:cs="Arial"/>
          <w:sz w:val="24"/>
          <w:szCs w:val="24"/>
        </w:rPr>
        <w:t>de ciência de dados c</w:t>
      </w:r>
      <w:r>
        <w:rPr>
          <w:rFonts w:ascii="Arial" w:hAnsi="Arial" w:cs="Arial"/>
          <w:sz w:val="24"/>
          <w:szCs w:val="24"/>
        </w:rPr>
        <w:t>onduzido pela</w:t>
      </w:r>
      <w:r w:rsidRPr="00AF4BB7">
        <w:rPr>
          <w:rFonts w:ascii="Arial" w:hAnsi="Arial" w:cs="Arial"/>
          <w:sz w:val="24"/>
          <w:szCs w:val="24"/>
        </w:rPr>
        <w:t xml:space="preserve"> Diretoria de Gestão da Informação</w:t>
      </w:r>
      <w:r>
        <w:rPr>
          <w:rFonts w:ascii="Arial" w:hAnsi="Arial" w:cs="Arial"/>
          <w:sz w:val="24"/>
          <w:szCs w:val="24"/>
        </w:rPr>
        <w:t xml:space="preserve"> da SAGI, passível, portanto, de aperfeiçoamento e melhorias.</w:t>
      </w:r>
    </w:p>
    <w:p w:rsidR="00AF4BB7" w:rsidRPr="00AF4BB7" w:rsidRDefault="00AF4BB7" w:rsidP="00AF4BB7">
      <w:pPr>
        <w:spacing w:after="60" w:line="360" w:lineRule="auto"/>
        <w:jc w:val="both"/>
        <w:rPr>
          <w:rFonts w:ascii="Arial" w:hAnsi="Arial" w:cs="Arial"/>
          <w:sz w:val="24"/>
          <w:szCs w:val="24"/>
        </w:rPr>
      </w:pPr>
    </w:p>
    <w:p w:rsidR="002413E6" w:rsidRPr="002413E6" w:rsidRDefault="0048714B" w:rsidP="002413E6">
      <w:pPr>
        <w:spacing w:after="60" w:line="360" w:lineRule="auto"/>
        <w:jc w:val="both"/>
        <w:rPr>
          <w:rFonts w:ascii="Arial" w:hAnsi="Arial" w:cs="Arial"/>
          <w:b/>
          <w:sz w:val="24"/>
          <w:szCs w:val="24"/>
        </w:rPr>
      </w:pPr>
      <w:r>
        <w:rPr>
          <w:rFonts w:ascii="Arial" w:hAnsi="Arial" w:cs="Arial"/>
          <w:b/>
          <w:sz w:val="24"/>
          <w:szCs w:val="24"/>
        </w:rPr>
        <w:t>5</w:t>
      </w:r>
      <w:r w:rsidR="002413E6" w:rsidRPr="002413E6">
        <w:rPr>
          <w:rFonts w:ascii="Arial" w:hAnsi="Arial" w:cs="Arial"/>
          <w:b/>
          <w:sz w:val="24"/>
          <w:szCs w:val="24"/>
        </w:rPr>
        <w:t>. DOS PROCEDIMENTOS METODOLÓGICOS</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sz w:val="24"/>
          <w:szCs w:val="24"/>
        </w:rPr>
        <w:t>A base de dados utilizada foi extraída diretamente da ferramenta Vis Data, em 03/05/2019</w:t>
      </w:r>
      <w:r w:rsidR="00E422B1">
        <w:rPr>
          <w:rFonts w:ascii="Arial" w:hAnsi="Arial" w:cs="Arial"/>
          <w:sz w:val="24"/>
          <w:szCs w:val="24"/>
        </w:rPr>
        <w:t xml:space="preserve">, e encontra-se disponível por meio do link </w:t>
      </w:r>
      <w:hyperlink r:id="rId12" w:history="1">
        <w:r w:rsidR="00E422B1" w:rsidRPr="0001785F">
          <w:rPr>
            <w:rStyle w:val="Hyperlink"/>
            <w:rFonts w:ascii="Arial" w:hAnsi="Arial" w:cs="Arial"/>
            <w:sz w:val="24"/>
            <w:szCs w:val="24"/>
          </w:rPr>
          <w:t>https://github.com/mauroforlan/RelatorioIGD/commit/f750ff68b23ac18a17453b5</w:t>
        </w:r>
        <w:r w:rsidR="00E422B1" w:rsidRPr="0001785F">
          <w:rPr>
            <w:rStyle w:val="Hyperlink"/>
            <w:rFonts w:ascii="Arial" w:hAnsi="Arial" w:cs="Arial"/>
            <w:sz w:val="24"/>
            <w:szCs w:val="24"/>
          </w:rPr>
          <w:lastRenderedPageBreak/>
          <w:t>8d2ea0e771e232c60</w:t>
        </w:r>
      </w:hyperlink>
      <w:r w:rsidR="00E422B1">
        <w:rPr>
          <w:rFonts w:ascii="Arial" w:hAnsi="Arial" w:cs="Arial"/>
          <w:sz w:val="24"/>
          <w:szCs w:val="24"/>
        </w:rPr>
        <w:t xml:space="preserve">. </w:t>
      </w:r>
      <w:r w:rsidRPr="002413E6">
        <w:rPr>
          <w:rFonts w:ascii="Arial" w:hAnsi="Arial" w:cs="Arial"/>
          <w:sz w:val="24"/>
          <w:szCs w:val="24"/>
        </w:rPr>
        <w:t xml:space="preserve">Na extração, aplicou-se um filtro selecionando-se os dados </w:t>
      </w:r>
      <w:r w:rsidR="004D6202">
        <w:rPr>
          <w:rFonts w:ascii="Arial" w:hAnsi="Arial" w:cs="Arial"/>
          <w:sz w:val="24"/>
          <w:szCs w:val="24"/>
        </w:rPr>
        <w:t>do</w:t>
      </w:r>
      <w:r w:rsidR="007861CD">
        <w:rPr>
          <w:rFonts w:ascii="Arial" w:hAnsi="Arial" w:cs="Arial"/>
          <w:sz w:val="24"/>
          <w:szCs w:val="24"/>
        </w:rPr>
        <w:t xml:space="preserve"> </w:t>
      </w:r>
      <w:r w:rsidRPr="002413E6">
        <w:rPr>
          <w:rFonts w:ascii="Arial" w:hAnsi="Arial" w:cs="Arial"/>
          <w:sz w:val="24"/>
          <w:szCs w:val="24"/>
        </w:rPr>
        <w:t xml:space="preserve">IGD-M referentes </w:t>
      </w:r>
      <w:r w:rsidR="00B91093">
        <w:rPr>
          <w:rFonts w:ascii="Arial" w:hAnsi="Arial" w:cs="Arial"/>
          <w:sz w:val="24"/>
          <w:szCs w:val="24"/>
        </w:rPr>
        <w:t>apenas</w:t>
      </w:r>
      <w:r w:rsidR="007861CD">
        <w:rPr>
          <w:rFonts w:ascii="Arial" w:hAnsi="Arial" w:cs="Arial"/>
          <w:sz w:val="24"/>
          <w:szCs w:val="24"/>
        </w:rPr>
        <w:t xml:space="preserve"> </w:t>
      </w:r>
      <w:r w:rsidRPr="002413E6">
        <w:rPr>
          <w:rFonts w:ascii="Arial" w:hAnsi="Arial" w:cs="Arial"/>
          <w:sz w:val="24"/>
          <w:szCs w:val="24"/>
        </w:rPr>
        <w:t>aos meses de jan</w:t>
      </w:r>
      <w:r w:rsidR="00F11483">
        <w:rPr>
          <w:rFonts w:ascii="Arial" w:hAnsi="Arial" w:cs="Arial"/>
          <w:sz w:val="24"/>
          <w:szCs w:val="24"/>
        </w:rPr>
        <w:t>eiro</w:t>
      </w:r>
      <w:r w:rsidRPr="002413E6">
        <w:rPr>
          <w:rFonts w:ascii="Arial" w:hAnsi="Arial" w:cs="Arial"/>
          <w:sz w:val="24"/>
          <w:szCs w:val="24"/>
        </w:rPr>
        <w:t>/2016, jan</w:t>
      </w:r>
      <w:r w:rsidR="00F11483">
        <w:rPr>
          <w:rFonts w:ascii="Arial" w:hAnsi="Arial" w:cs="Arial"/>
          <w:sz w:val="24"/>
          <w:szCs w:val="24"/>
        </w:rPr>
        <w:t>eiro</w:t>
      </w:r>
      <w:r w:rsidRPr="002413E6">
        <w:rPr>
          <w:rFonts w:ascii="Arial" w:hAnsi="Arial" w:cs="Arial"/>
          <w:sz w:val="24"/>
          <w:szCs w:val="24"/>
        </w:rPr>
        <w:t>/2017, jan</w:t>
      </w:r>
      <w:r w:rsidR="00F11483">
        <w:rPr>
          <w:rFonts w:ascii="Arial" w:hAnsi="Arial" w:cs="Arial"/>
          <w:sz w:val="24"/>
          <w:szCs w:val="24"/>
        </w:rPr>
        <w:t>eiro</w:t>
      </w:r>
      <w:r w:rsidRPr="002413E6">
        <w:rPr>
          <w:rFonts w:ascii="Arial" w:hAnsi="Arial" w:cs="Arial"/>
          <w:sz w:val="24"/>
          <w:szCs w:val="24"/>
        </w:rPr>
        <w:t>/2018 e jan</w:t>
      </w:r>
      <w:r w:rsidR="00F11483">
        <w:rPr>
          <w:rFonts w:ascii="Arial" w:hAnsi="Arial" w:cs="Arial"/>
          <w:sz w:val="24"/>
          <w:szCs w:val="24"/>
        </w:rPr>
        <w:t>eiro</w:t>
      </w:r>
      <w:r w:rsidRPr="002413E6">
        <w:rPr>
          <w:rFonts w:ascii="Arial" w:hAnsi="Arial" w:cs="Arial"/>
          <w:sz w:val="24"/>
          <w:szCs w:val="24"/>
        </w:rPr>
        <w:t>/2019.</w:t>
      </w:r>
      <w:r w:rsidR="007861CD">
        <w:rPr>
          <w:rFonts w:ascii="Arial" w:hAnsi="Arial" w:cs="Arial"/>
          <w:sz w:val="24"/>
          <w:szCs w:val="24"/>
        </w:rPr>
        <w:t xml:space="preserve"> </w:t>
      </w:r>
    </w:p>
    <w:p w:rsidR="002413E6" w:rsidRDefault="002413E6" w:rsidP="002413E6">
      <w:pPr>
        <w:spacing w:after="60" w:line="360" w:lineRule="auto"/>
        <w:jc w:val="both"/>
        <w:rPr>
          <w:rFonts w:ascii="Arial" w:hAnsi="Arial" w:cs="Arial"/>
          <w:sz w:val="24"/>
          <w:szCs w:val="24"/>
        </w:rPr>
      </w:pPr>
      <w:r>
        <w:rPr>
          <w:rFonts w:ascii="Arial" w:hAnsi="Arial" w:cs="Arial"/>
          <w:sz w:val="24"/>
          <w:szCs w:val="24"/>
        </w:rPr>
        <w:tab/>
      </w:r>
      <w:r w:rsidRPr="002413E6">
        <w:rPr>
          <w:rFonts w:ascii="Arial" w:hAnsi="Arial" w:cs="Arial"/>
          <w:sz w:val="24"/>
          <w:szCs w:val="24"/>
        </w:rPr>
        <w:t xml:space="preserve">Em seguida, utilizou-se da ferramenta </w:t>
      </w:r>
      <w:proofErr w:type="spellStart"/>
      <w:r w:rsidRPr="002413E6">
        <w:rPr>
          <w:rFonts w:ascii="Arial" w:hAnsi="Arial" w:cs="Arial"/>
          <w:sz w:val="24"/>
          <w:szCs w:val="24"/>
        </w:rPr>
        <w:t>RStudio</w:t>
      </w:r>
      <w:proofErr w:type="spellEnd"/>
      <w:r w:rsidRPr="002413E6">
        <w:rPr>
          <w:rFonts w:ascii="Arial" w:hAnsi="Arial" w:cs="Arial"/>
          <w:sz w:val="24"/>
          <w:szCs w:val="24"/>
        </w:rPr>
        <w:t xml:space="preserve"> para análise</w:t>
      </w:r>
      <w:r w:rsidR="002A0CF3">
        <w:rPr>
          <w:rFonts w:ascii="Arial" w:hAnsi="Arial" w:cs="Arial"/>
          <w:sz w:val="24"/>
          <w:szCs w:val="24"/>
        </w:rPr>
        <w:t xml:space="preserve"> estatística</w:t>
      </w:r>
      <w:r w:rsidRPr="002413E6">
        <w:rPr>
          <w:rFonts w:ascii="Arial" w:hAnsi="Arial" w:cs="Arial"/>
          <w:sz w:val="24"/>
          <w:szCs w:val="24"/>
        </w:rPr>
        <w:t xml:space="preserve"> e obtenção dos </w:t>
      </w:r>
      <w:r w:rsidR="00E422B1">
        <w:rPr>
          <w:rFonts w:ascii="Arial" w:hAnsi="Arial" w:cs="Arial"/>
          <w:sz w:val="24"/>
          <w:szCs w:val="24"/>
        </w:rPr>
        <w:t>resultados a serem apresentados, por meio dos seguintes procedimentos:</w:t>
      </w:r>
    </w:p>
    <w:p w:rsidR="003062AF" w:rsidRDefault="003062AF" w:rsidP="002413E6">
      <w:pPr>
        <w:spacing w:after="60" w:line="360" w:lineRule="auto"/>
        <w:jc w:val="both"/>
        <w:rPr>
          <w:rFonts w:ascii="Arial" w:hAnsi="Arial" w:cs="Arial"/>
          <w:sz w:val="24"/>
          <w:szCs w:val="24"/>
        </w:rPr>
      </w:pPr>
    </w:p>
    <w:p w:rsidR="00E422B1" w:rsidRPr="00D20830" w:rsidRDefault="0048714B" w:rsidP="002413E6">
      <w:pPr>
        <w:spacing w:after="60" w:line="360" w:lineRule="auto"/>
        <w:jc w:val="both"/>
        <w:rPr>
          <w:rFonts w:ascii="Arial" w:hAnsi="Arial" w:cs="Arial"/>
          <w:b/>
          <w:sz w:val="24"/>
          <w:szCs w:val="24"/>
        </w:rPr>
      </w:pPr>
      <w:r>
        <w:rPr>
          <w:rFonts w:ascii="Arial" w:hAnsi="Arial" w:cs="Arial"/>
          <w:b/>
          <w:sz w:val="24"/>
          <w:szCs w:val="24"/>
        </w:rPr>
        <w:t>5</w:t>
      </w:r>
      <w:r w:rsidR="00E422B1" w:rsidRPr="00D20830">
        <w:rPr>
          <w:rFonts w:ascii="Arial" w:hAnsi="Arial" w:cs="Arial"/>
          <w:b/>
          <w:sz w:val="24"/>
          <w:szCs w:val="24"/>
        </w:rPr>
        <w:t xml:space="preserve">.1 </w:t>
      </w:r>
      <w:r w:rsidR="005C5CD8">
        <w:rPr>
          <w:rFonts w:ascii="Arial" w:hAnsi="Arial" w:cs="Arial"/>
          <w:b/>
          <w:sz w:val="24"/>
          <w:szCs w:val="24"/>
        </w:rPr>
        <w:t>Procedimentos p</w:t>
      </w:r>
      <w:r w:rsidR="00E422B1" w:rsidRPr="00D20830">
        <w:rPr>
          <w:rFonts w:ascii="Arial" w:hAnsi="Arial" w:cs="Arial"/>
          <w:b/>
          <w:sz w:val="24"/>
          <w:szCs w:val="24"/>
        </w:rPr>
        <w:t>ara análise geral do IGD-M</w:t>
      </w:r>
    </w:p>
    <w:p w:rsidR="00DF318B" w:rsidRDefault="00E422B1" w:rsidP="00DF318B">
      <w:pPr>
        <w:spacing w:after="60" w:line="360" w:lineRule="auto"/>
        <w:jc w:val="both"/>
        <w:rPr>
          <w:rFonts w:ascii="Arial" w:hAnsi="Arial" w:cs="Arial"/>
          <w:sz w:val="24"/>
          <w:szCs w:val="24"/>
        </w:rPr>
      </w:pPr>
      <w:r>
        <w:rPr>
          <w:rFonts w:ascii="Arial" w:hAnsi="Arial" w:cs="Arial"/>
          <w:sz w:val="24"/>
          <w:szCs w:val="24"/>
        </w:rPr>
        <w:tab/>
        <w:t xml:space="preserve">Adotou-se critério estatístico para identificação de </w:t>
      </w:r>
      <w:proofErr w:type="spellStart"/>
      <w:r w:rsidRPr="00E422B1">
        <w:rPr>
          <w:rFonts w:ascii="Arial" w:hAnsi="Arial" w:cs="Arial"/>
          <w:i/>
          <w:sz w:val="24"/>
          <w:szCs w:val="24"/>
        </w:rPr>
        <w:t>outliers</w:t>
      </w:r>
      <w:proofErr w:type="spellEnd"/>
      <w:r>
        <w:rPr>
          <w:rFonts w:ascii="Arial" w:hAnsi="Arial" w:cs="Arial"/>
          <w:sz w:val="24"/>
          <w:szCs w:val="24"/>
        </w:rPr>
        <w:t>, isto é, de valores de IGD-M considerados extremamente baixos para os períodos delimitados.</w:t>
      </w:r>
      <w:r w:rsidR="00DF318B">
        <w:rPr>
          <w:rFonts w:ascii="Arial" w:hAnsi="Arial" w:cs="Arial"/>
          <w:sz w:val="24"/>
          <w:szCs w:val="24"/>
        </w:rPr>
        <w:t xml:space="preserve"> O gráfico </w:t>
      </w:r>
      <w:proofErr w:type="spellStart"/>
      <w:r w:rsidR="00DF318B">
        <w:rPr>
          <w:rFonts w:ascii="Arial" w:hAnsi="Arial" w:cs="Arial"/>
          <w:sz w:val="24"/>
          <w:szCs w:val="24"/>
        </w:rPr>
        <w:t>boxplot</w:t>
      </w:r>
      <w:proofErr w:type="spellEnd"/>
      <w:r w:rsidR="00DF318B">
        <w:rPr>
          <w:rFonts w:ascii="Arial" w:hAnsi="Arial" w:cs="Arial"/>
          <w:sz w:val="24"/>
          <w:szCs w:val="24"/>
        </w:rPr>
        <w:t xml:space="preserve"> abaixo ilustra a região dos valores analisados. </w:t>
      </w:r>
    </w:p>
    <w:p w:rsidR="00DF318B" w:rsidRPr="00295BEF" w:rsidRDefault="00DF318B" w:rsidP="00DF318B">
      <w:pPr>
        <w:spacing w:after="60" w:line="240" w:lineRule="auto"/>
        <w:jc w:val="center"/>
        <w:rPr>
          <w:rFonts w:ascii="Arial" w:hAnsi="Arial" w:cs="Arial"/>
          <w:sz w:val="20"/>
          <w:szCs w:val="20"/>
        </w:rPr>
      </w:pPr>
      <w:r w:rsidRPr="00295BEF">
        <w:rPr>
          <w:rFonts w:ascii="Arial" w:hAnsi="Arial" w:cs="Arial"/>
          <w:sz w:val="20"/>
          <w:szCs w:val="20"/>
        </w:rPr>
        <w:t>Figura 1 – Região de valores analisados.</w:t>
      </w:r>
    </w:p>
    <w:p w:rsidR="00DF318B" w:rsidRDefault="00DF318B" w:rsidP="00DF318B">
      <w:pPr>
        <w:spacing w:after="60" w:line="240" w:lineRule="auto"/>
        <w:jc w:val="center"/>
        <w:rPr>
          <w:rFonts w:ascii="Arial" w:hAnsi="Arial" w:cs="Arial"/>
          <w:sz w:val="24"/>
          <w:szCs w:val="24"/>
        </w:rPr>
      </w:pPr>
      <w:r>
        <w:rPr>
          <w:rFonts w:ascii="Arial" w:hAnsi="Arial" w:cs="Arial"/>
          <w:sz w:val="24"/>
          <w:szCs w:val="24"/>
        </w:rPr>
        <w:object w:dxaOrig="6541" w:dyaOrig="5579">
          <v:shape id="_x0000_i1027" type="#_x0000_t75" style="width:205.25pt;height:174.65pt" o:ole="">
            <v:imagedata r:id="rId13" o:title=""/>
          </v:shape>
          <o:OLEObject Type="Embed" ProgID="Excel.Sheet.12" ShapeID="_x0000_i1027" DrawAspect="Content" ObjectID="_1619880138" r:id="rId14"/>
        </w:object>
      </w:r>
    </w:p>
    <w:p w:rsidR="00DF318B" w:rsidRPr="00D862B6" w:rsidRDefault="00DF318B" w:rsidP="00DF318B">
      <w:pPr>
        <w:spacing w:after="60" w:line="240" w:lineRule="auto"/>
        <w:jc w:val="center"/>
        <w:rPr>
          <w:rFonts w:ascii="Arial" w:hAnsi="Arial" w:cs="Arial"/>
          <w:sz w:val="20"/>
          <w:szCs w:val="20"/>
        </w:rPr>
      </w:pPr>
      <w:r w:rsidRPr="00D862B6">
        <w:rPr>
          <w:rFonts w:ascii="Arial" w:hAnsi="Arial" w:cs="Arial"/>
          <w:sz w:val="20"/>
          <w:szCs w:val="20"/>
        </w:rPr>
        <w:t>Fonte: DGI/</w:t>
      </w:r>
      <w:proofErr w:type="spellStart"/>
      <w:r w:rsidRPr="00D862B6">
        <w:rPr>
          <w:rFonts w:ascii="Arial" w:hAnsi="Arial" w:cs="Arial"/>
          <w:sz w:val="20"/>
          <w:szCs w:val="20"/>
        </w:rPr>
        <w:t>Sagi</w:t>
      </w:r>
      <w:proofErr w:type="spellEnd"/>
      <w:r w:rsidRPr="00D862B6">
        <w:rPr>
          <w:rFonts w:ascii="Arial" w:hAnsi="Arial" w:cs="Arial"/>
          <w:sz w:val="20"/>
          <w:szCs w:val="20"/>
        </w:rPr>
        <w:t>.</w:t>
      </w:r>
    </w:p>
    <w:p w:rsidR="00DF318B" w:rsidRDefault="00DF318B" w:rsidP="00DF318B">
      <w:pPr>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rsidR="00DF318B" w:rsidRDefault="00E422B1" w:rsidP="002413E6">
      <w:pPr>
        <w:spacing w:after="60" w:line="360" w:lineRule="auto"/>
        <w:jc w:val="both"/>
        <w:rPr>
          <w:rFonts w:ascii="Arial" w:hAnsi="Arial" w:cs="Arial"/>
          <w:sz w:val="24"/>
          <w:szCs w:val="24"/>
        </w:rPr>
      </w:pPr>
      <w:r>
        <w:rPr>
          <w:rFonts w:ascii="Arial" w:hAnsi="Arial" w:cs="Arial"/>
          <w:sz w:val="24"/>
          <w:szCs w:val="24"/>
        </w:rPr>
        <w:tab/>
      </w:r>
      <w:r w:rsidR="00DF318B" w:rsidRPr="002413E6">
        <w:rPr>
          <w:rFonts w:ascii="Arial" w:hAnsi="Arial" w:cs="Arial"/>
          <w:sz w:val="24"/>
          <w:szCs w:val="24"/>
        </w:rPr>
        <w:t xml:space="preserve">Não se analisou valores acima do limite superior por ser </w:t>
      </w:r>
      <w:r w:rsidR="00DF318B">
        <w:rPr>
          <w:rFonts w:ascii="Arial" w:hAnsi="Arial" w:cs="Arial"/>
          <w:sz w:val="24"/>
          <w:szCs w:val="24"/>
        </w:rPr>
        <w:t xml:space="preserve">o IGD-M </w:t>
      </w:r>
      <w:r w:rsidR="00DF318B" w:rsidRPr="002413E6">
        <w:rPr>
          <w:rFonts w:ascii="Arial" w:hAnsi="Arial" w:cs="Arial"/>
          <w:sz w:val="24"/>
          <w:szCs w:val="24"/>
        </w:rPr>
        <w:t>um</w:t>
      </w:r>
      <w:r w:rsidR="00DF318B">
        <w:rPr>
          <w:rFonts w:ascii="Arial" w:hAnsi="Arial" w:cs="Arial"/>
          <w:sz w:val="24"/>
          <w:szCs w:val="24"/>
        </w:rPr>
        <w:t xml:space="preserve"> indicador do tipo “</w:t>
      </w:r>
      <w:r w:rsidR="00DF318B" w:rsidRPr="002413E6">
        <w:rPr>
          <w:rFonts w:ascii="Arial" w:hAnsi="Arial" w:cs="Arial"/>
          <w:sz w:val="24"/>
          <w:szCs w:val="24"/>
        </w:rPr>
        <w:t>quanto maior, melhor</w:t>
      </w:r>
      <w:r w:rsidR="00DF318B">
        <w:rPr>
          <w:rFonts w:ascii="Arial" w:hAnsi="Arial" w:cs="Arial"/>
          <w:sz w:val="24"/>
          <w:szCs w:val="24"/>
        </w:rPr>
        <w:t>”</w:t>
      </w:r>
      <w:r w:rsidR="00DF318B" w:rsidRPr="002413E6">
        <w:rPr>
          <w:rFonts w:ascii="Arial" w:hAnsi="Arial" w:cs="Arial"/>
          <w:sz w:val="24"/>
          <w:szCs w:val="24"/>
        </w:rPr>
        <w:t>.</w:t>
      </w:r>
    </w:p>
    <w:p w:rsidR="00E422B1" w:rsidRDefault="00DF318B" w:rsidP="00DF318B">
      <w:pPr>
        <w:spacing w:after="60" w:line="360" w:lineRule="auto"/>
        <w:ind w:firstLine="708"/>
        <w:jc w:val="both"/>
        <w:rPr>
          <w:rFonts w:ascii="Arial" w:hAnsi="Arial" w:cs="Arial"/>
          <w:sz w:val="24"/>
          <w:szCs w:val="24"/>
        </w:rPr>
      </w:pPr>
      <w:r>
        <w:rPr>
          <w:rFonts w:ascii="Arial" w:hAnsi="Arial" w:cs="Arial"/>
          <w:sz w:val="24"/>
          <w:szCs w:val="24"/>
        </w:rPr>
        <w:t>Em seguida, i</w:t>
      </w:r>
      <w:r w:rsidR="00E422B1">
        <w:rPr>
          <w:rFonts w:ascii="Arial" w:hAnsi="Arial" w:cs="Arial"/>
          <w:sz w:val="24"/>
          <w:szCs w:val="24"/>
        </w:rPr>
        <w:t>dentificou-se os municípios que apresentaram IGD-M</w:t>
      </w:r>
      <w:r w:rsidR="00D20830">
        <w:rPr>
          <w:rFonts w:ascii="Arial" w:hAnsi="Arial" w:cs="Arial"/>
          <w:sz w:val="24"/>
          <w:szCs w:val="24"/>
        </w:rPr>
        <w:t xml:space="preserve"> extremamente baixos (Anexo </w:t>
      </w:r>
      <w:r w:rsidR="003062AF">
        <w:rPr>
          <w:rFonts w:ascii="Arial" w:hAnsi="Arial" w:cs="Arial"/>
          <w:sz w:val="24"/>
          <w:szCs w:val="24"/>
        </w:rPr>
        <w:t>1</w:t>
      </w:r>
      <w:r w:rsidR="00D20830">
        <w:rPr>
          <w:rFonts w:ascii="Arial" w:hAnsi="Arial" w:cs="Arial"/>
          <w:sz w:val="24"/>
          <w:szCs w:val="24"/>
        </w:rPr>
        <w:t>).</w:t>
      </w:r>
    </w:p>
    <w:p w:rsidR="00D20830" w:rsidRDefault="00D20830" w:rsidP="002413E6">
      <w:pPr>
        <w:spacing w:after="60" w:line="360" w:lineRule="auto"/>
        <w:jc w:val="both"/>
        <w:rPr>
          <w:rFonts w:ascii="Arial" w:hAnsi="Arial" w:cs="Arial"/>
          <w:sz w:val="24"/>
          <w:szCs w:val="24"/>
        </w:rPr>
      </w:pPr>
      <w:r>
        <w:rPr>
          <w:rFonts w:ascii="Arial" w:hAnsi="Arial" w:cs="Arial"/>
          <w:sz w:val="24"/>
          <w:szCs w:val="24"/>
        </w:rPr>
        <w:tab/>
        <w:t>Somou-se a quantidade de municípios com IGD-M extremamente baixos, por período, e analisou-se a evolução histórica dessas quantidades, total Brasil e por UF.</w:t>
      </w:r>
    </w:p>
    <w:p w:rsidR="004E7048" w:rsidRDefault="004E7048" w:rsidP="002413E6">
      <w:pPr>
        <w:spacing w:after="60" w:line="360" w:lineRule="auto"/>
        <w:jc w:val="both"/>
        <w:rPr>
          <w:rFonts w:ascii="Arial" w:hAnsi="Arial" w:cs="Arial"/>
          <w:sz w:val="24"/>
          <w:szCs w:val="24"/>
        </w:rPr>
      </w:pPr>
      <w:r>
        <w:rPr>
          <w:rFonts w:ascii="Arial" w:hAnsi="Arial" w:cs="Arial"/>
          <w:sz w:val="24"/>
          <w:szCs w:val="24"/>
        </w:rPr>
        <w:tab/>
        <w:t>Apurou-se o percentual de municípios com IGD-M igual a zero entre aqueles com IGD-M extremamente baixos.</w:t>
      </w:r>
    </w:p>
    <w:p w:rsidR="00D20830" w:rsidRDefault="00D20830" w:rsidP="002413E6">
      <w:pPr>
        <w:spacing w:after="60" w:line="360" w:lineRule="auto"/>
        <w:jc w:val="both"/>
        <w:rPr>
          <w:rFonts w:ascii="Arial" w:hAnsi="Arial" w:cs="Arial"/>
          <w:sz w:val="24"/>
          <w:szCs w:val="24"/>
        </w:rPr>
      </w:pPr>
    </w:p>
    <w:p w:rsidR="003062AF" w:rsidRDefault="003062AF" w:rsidP="002413E6">
      <w:pPr>
        <w:spacing w:after="60" w:line="360" w:lineRule="auto"/>
        <w:jc w:val="both"/>
        <w:rPr>
          <w:rFonts w:ascii="Arial" w:hAnsi="Arial" w:cs="Arial"/>
          <w:b/>
          <w:sz w:val="24"/>
          <w:szCs w:val="24"/>
        </w:rPr>
      </w:pPr>
    </w:p>
    <w:p w:rsidR="00E422B1" w:rsidRPr="00DF318B" w:rsidRDefault="0048714B" w:rsidP="002413E6">
      <w:pPr>
        <w:spacing w:after="60" w:line="360" w:lineRule="auto"/>
        <w:jc w:val="both"/>
        <w:rPr>
          <w:rFonts w:ascii="Arial" w:hAnsi="Arial" w:cs="Arial"/>
          <w:b/>
          <w:sz w:val="24"/>
          <w:szCs w:val="24"/>
        </w:rPr>
      </w:pPr>
      <w:r>
        <w:rPr>
          <w:rFonts w:ascii="Arial" w:hAnsi="Arial" w:cs="Arial"/>
          <w:b/>
          <w:sz w:val="24"/>
          <w:szCs w:val="24"/>
        </w:rPr>
        <w:lastRenderedPageBreak/>
        <w:t>5</w:t>
      </w:r>
      <w:r w:rsidR="005C5CD8">
        <w:rPr>
          <w:rFonts w:ascii="Arial" w:hAnsi="Arial" w:cs="Arial"/>
          <w:b/>
          <w:sz w:val="24"/>
          <w:szCs w:val="24"/>
        </w:rPr>
        <w:t>.2 Procedimentos p</w:t>
      </w:r>
      <w:r w:rsidR="004E7048" w:rsidRPr="00DF318B">
        <w:rPr>
          <w:rFonts w:ascii="Arial" w:hAnsi="Arial" w:cs="Arial"/>
          <w:b/>
          <w:sz w:val="24"/>
          <w:szCs w:val="24"/>
        </w:rPr>
        <w:t>ara análise do Fator 1</w:t>
      </w:r>
    </w:p>
    <w:p w:rsidR="00DF318B" w:rsidRDefault="00DF318B" w:rsidP="004E7048">
      <w:pPr>
        <w:spacing w:after="60" w:line="360" w:lineRule="auto"/>
        <w:ind w:firstLine="708"/>
        <w:jc w:val="both"/>
        <w:rPr>
          <w:rFonts w:ascii="Arial" w:hAnsi="Arial" w:cs="Arial"/>
          <w:sz w:val="24"/>
          <w:szCs w:val="24"/>
        </w:rPr>
      </w:pPr>
    </w:p>
    <w:p w:rsidR="00DF318B" w:rsidRDefault="00DF318B" w:rsidP="004E7048">
      <w:pPr>
        <w:spacing w:after="60" w:line="360" w:lineRule="auto"/>
        <w:ind w:firstLine="708"/>
        <w:jc w:val="both"/>
        <w:rPr>
          <w:rFonts w:ascii="Arial" w:hAnsi="Arial" w:cs="Arial"/>
          <w:sz w:val="24"/>
          <w:szCs w:val="24"/>
        </w:rPr>
      </w:pPr>
      <w:r>
        <w:rPr>
          <w:rFonts w:ascii="Arial" w:hAnsi="Arial" w:cs="Arial"/>
          <w:sz w:val="24"/>
          <w:szCs w:val="24"/>
        </w:rPr>
        <w:t xml:space="preserve">Para análise do Fator 1, não se utilizou de método estatístico para estabelecimento de valores extremamente baixos, já que a </w:t>
      </w:r>
      <w:r w:rsidRPr="002413E6">
        <w:rPr>
          <w:rFonts w:ascii="Arial" w:hAnsi="Arial" w:cs="Arial"/>
          <w:sz w:val="24"/>
          <w:szCs w:val="24"/>
        </w:rPr>
        <w:t>Portaria GM/MDS n</w:t>
      </w:r>
      <w:r>
        <w:rPr>
          <w:rFonts w:ascii="Arial" w:hAnsi="Arial" w:cs="Arial"/>
          <w:sz w:val="24"/>
          <w:szCs w:val="24"/>
        </w:rPr>
        <w:t xml:space="preserve">º 754, de 20 de outubro de 2010, estabelece que o valor mínimo para esse fator deve ser de 0,55. </w:t>
      </w:r>
      <w:r w:rsidR="00ED59FB">
        <w:rPr>
          <w:rFonts w:ascii="Arial" w:hAnsi="Arial" w:cs="Arial"/>
          <w:sz w:val="24"/>
          <w:szCs w:val="24"/>
        </w:rPr>
        <w:t xml:space="preserve">Assim, </w:t>
      </w:r>
      <w:r>
        <w:rPr>
          <w:rFonts w:ascii="Arial" w:hAnsi="Arial" w:cs="Arial"/>
          <w:sz w:val="24"/>
          <w:szCs w:val="24"/>
        </w:rPr>
        <w:t>foram considerados como extremamente baixos os valores de Fator 1 menores que 0,55.</w:t>
      </w:r>
    </w:p>
    <w:p w:rsidR="00DF318B" w:rsidRDefault="00DF318B" w:rsidP="00DF318B">
      <w:pPr>
        <w:spacing w:after="60" w:line="360" w:lineRule="auto"/>
        <w:ind w:firstLine="708"/>
        <w:jc w:val="both"/>
        <w:rPr>
          <w:rFonts w:ascii="Arial" w:hAnsi="Arial" w:cs="Arial"/>
          <w:sz w:val="24"/>
          <w:szCs w:val="24"/>
        </w:rPr>
      </w:pPr>
      <w:r>
        <w:rPr>
          <w:rFonts w:ascii="Arial" w:hAnsi="Arial" w:cs="Arial"/>
          <w:sz w:val="24"/>
          <w:szCs w:val="24"/>
        </w:rPr>
        <w:t>A</w:t>
      </w:r>
      <w:r w:rsidR="00ED59FB">
        <w:rPr>
          <w:rFonts w:ascii="Arial" w:hAnsi="Arial" w:cs="Arial"/>
          <w:sz w:val="24"/>
          <w:szCs w:val="24"/>
        </w:rPr>
        <w:t>pós isso</w:t>
      </w:r>
      <w:r>
        <w:rPr>
          <w:rFonts w:ascii="Arial" w:hAnsi="Arial" w:cs="Arial"/>
          <w:sz w:val="24"/>
          <w:szCs w:val="24"/>
        </w:rPr>
        <w:t xml:space="preserve">, identificou-se os municípios que apresentaram </w:t>
      </w:r>
      <w:r w:rsidR="003062AF">
        <w:rPr>
          <w:rFonts w:ascii="Arial" w:hAnsi="Arial" w:cs="Arial"/>
          <w:sz w:val="24"/>
          <w:szCs w:val="24"/>
        </w:rPr>
        <w:t xml:space="preserve">valores </w:t>
      </w:r>
      <w:r>
        <w:rPr>
          <w:rFonts w:ascii="Arial" w:hAnsi="Arial" w:cs="Arial"/>
          <w:sz w:val="24"/>
          <w:szCs w:val="24"/>
        </w:rPr>
        <w:t xml:space="preserve">extremamente baixos </w:t>
      </w:r>
      <w:r w:rsidR="003062AF">
        <w:rPr>
          <w:rFonts w:ascii="Arial" w:hAnsi="Arial" w:cs="Arial"/>
          <w:sz w:val="24"/>
          <w:szCs w:val="24"/>
        </w:rPr>
        <w:t xml:space="preserve">para o Fator 1 </w:t>
      </w:r>
      <w:r>
        <w:rPr>
          <w:rFonts w:ascii="Arial" w:hAnsi="Arial" w:cs="Arial"/>
          <w:sz w:val="24"/>
          <w:szCs w:val="24"/>
        </w:rPr>
        <w:t xml:space="preserve">(Anexo </w:t>
      </w:r>
      <w:r w:rsidR="003062AF">
        <w:rPr>
          <w:rFonts w:ascii="Arial" w:hAnsi="Arial" w:cs="Arial"/>
          <w:sz w:val="24"/>
          <w:szCs w:val="24"/>
        </w:rPr>
        <w:t>2</w:t>
      </w:r>
      <w:r>
        <w:rPr>
          <w:rFonts w:ascii="Arial" w:hAnsi="Arial" w:cs="Arial"/>
          <w:sz w:val="24"/>
          <w:szCs w:val="24"/>
        </w:rPr>
        <w:t>).</w:t>
      </w:r>
    </w:p>
    <w:p w:rsidR="00DF318B" w:rsidRDefault="00DF318B" w:rsidP="00DF318B">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Fator 1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3062AF" w:rsidRDefault="003062AF" w:rsidP="00DF318B">
      <w:pPr>
        <w:spacing w:after="60" w:line="360" w:lineRule="auto"/>
        <w:jc w:val="both"/>
        <w:rPr>
          <w:rFonts w:ascii="Arial" w:hAnsi="Arial" w:cs="Arial"/>
          <w:sz w:val="24"/>
          <w:szCs w:val="24"/>
        </w:rPr>
      </w:pPr>
    </w:p>
    <w:p w:rsidR="00ED59FB" w:rsidRPr="00ED59FB" w:rsidRDefault="0048714B" w:rsidP="00DF318B">
      <w:pPr>
        <w:spacing w:after="60" w:line="360" w:lineRule="auto"/>
        <w:jc w:val="both"/>
        <w:rPr>
          <w:rFonts w:ascii="Arial" w:hAnsi="Arial" w:cs="Arial"/>
          <w:b/>
          <w:sz w:val="24"/>
          <w:szCs w:val="24"/>
        </w:rPr>
      </w:pPr>
      <w:r>
        <w:rPr>
          <w:rFonts w:ascii="Arial" w:hAnsi="Arial" w:cs="Arial"/>
          <w:b/>
          <w:sz w:val="24"/>
          <w:szCs w:val="24"/>
        </w:rPr>
        <w:t>5</w:t>
      </w:r>
      <w:r w:rsidR="00ED59FB" w:rsidRPr="00ED59FB">
        <w:rPr>
          <w:rFonts w:ascii="Arial" w:hAnsi="Arial" w:cs="Arial"/>
          <w:b/>
          <w:sz w:val="24"/>
          <w:szCs w:val="24"/>
        </w:rPr>
        <w:t xml:space="preserve">.2.1 </w:t>
      </w:r>
      <w:r w:rsidR="005C5CD8">
        <w:rPr>
          <w:rFonts w:ascii="Arial" w:hAnsi="Arial" w:cs="Arial"/>
          <w:b/>
          <w:sz w:val="24"/>
          <w:szCs w:val="24"/>
        </w:rPr>
        <w:t xml:space="preserve">Procedimentos para análise da </w:t>
      </w:r>
      <w:r w:rsidR="00ED59FB" w:rsidRPr="00ED59FB">
        <w:rPr>
          <w:rFonts w:ascii="Arial" w:hAnsi="Arial" w:cs="Arial"/>
          <w:b/>
          <w:sz w:val="24"/>
          <w:szCs w:val="24"/>
        </w:rPr>
        <w:t>TAFE e TAAS</w:t>
      </w:r>
    </w:p>
    <w:p w:rsidR="004E7048" w:rsidRDefault="00DF318B" w:rsidP="004E7048">
      <w:pPr>
        <w:spacing w:after="60" w:line="360" w:lineRule="auto"/>
        <w:ind w:firstLine="708"/>
        <w:jc w:val="both"/>
        <w:rPr>
          <w:rFonts w:ascii="Arial" w:hAnsi="Arial" w:cs="Arial"/>
          <w:sz w:val="24"/>
          <w:szCs w:val="24"/>
        </w:rPr>
      </w:pPr>
      <w:r>
        <w:rPr>
          <w:rFonts w:ascii="Arial" w:hAnsi="Arial" w:cs="Arial"/>
          <w:sz w:val="24"/>
          <w:szCs w:val="24"/>
        </w:rPr>
        <w:t>Quanto à TAFE (taxa que compõe o Fator 1), a</w:t>
      </w:r>
      <w:r w:rsidR="004E7048">
        <w:rPr>
          <w:rFonts w:ascii="Arial" w:hAnsi="Arial" w:cs="Arial"/>
          <w:sz w:val="24"/>
          <w:szCs w:val="24"/>
        </w:rPr>
        <w:t xml:space="preserve">dotou-se critério estatístico para identificação de </w:t>
      </w:r>
      <w:proofErr w:type="spellStart"/>
      <w:r w:rsidR="004E7048" w:rsidRPr="00E422B1">
        <w:rPr>
          <w:rFonts w:ascii="Arial" w:hAnsi="Arial" w:cs="Arial"/>
          <w:i/>
          <w:sz w:val="24"/>
          <w:szCs w:val="24"/>
        </w:rPr>
        <w:t>outliers</w:t>
      </w:r>
      <w:proofErr w:type="spellEnd"/>
      <w:r w:rsidR="004E7048">
        <w:rPr>
          <w:rFonts w:ascii="Arial" w:hAnsi="Arial" w:cs="Arial"/>
          <w:sz w:val="24"/>
          <w:szCs w:val="24"/>
        </w:rPr>
        <w:t xml:space="preserve">, isto é, de valores de </w:t>
      </w:r>
      <w:r>
        <w:rPr>
          <w:rFonts w:ascii="Arial" w:hAnsi="Arial" w:cs="Arial"/>
          <w:sz w:val="24"/>
          <w:szCs w:val="24"/>
        </w:rPr>
        <w:t xml:space="preserve">TAFE </w:t>
      </w:r>
      <w:r w:rsidR="004E7048">
        <w:rPr>
          <w:rFonts w:ascii="Arial" w:hAnsi="Arial" w:cs="Arial"/>
          <w:sz w:val="24"/>
          <w:szCs w:val="24"/>
        </w:rPr>
        <w:t>considerados extremamente baixos para os períodos delimitados.</w:t>
      </w:r>
    </w:p>
    <w:p w:rsidR="004E7048" w:rsidRDefault="004E7048" w:rsidP="004E7048">
      <w:pPr>
        <w:spacing w:after="60" w:line="360" w:lineRule="auto"/>
        <w:ind w:firstLine="708"/>
        <w:jc w:val="both"/>
        <w:rPr>
          <w:rFonts w:ascii="Arial" w:hAnsi="Arial" w:cs="Arial"/>
          <w:sz w:val="24"/>
          <w:szCs w:val="24"/>
        </w:rPr>
      </w:pPr>
      <w:r>
        <w:rPr>
          <w:rFonts w:ascii="Arial" w:hAnsi="Arial" w:cs="Arial"/>
          <w:sz w:val="24"/>
          <w:szCs w:val="24"/>
        </w:rPr>
        <w:t xml:space="preserve">Identificou-se os municípios que apresentaram </w:t>
      </w:r>
      <w:r w:rsidR="003062AF">
        <w:rPr>
          <w:rFonts w:ascii="Arial" w:hAnsi="Arial" w:cs="Arial"/>
          <w:sz w:val="24"/>
          <w:szCs w:val="24"/>
        </w:rPr>
        <w:t xml:space="preserve">valores </w:t>
      </w:r>
      <w:r>
        <w:rPr>
          <w:rFonts w:ascii="Arial" w:hAnsi="Arial" w:cs="Arial"/>
          <w:sz w:val="24"/>
          <w:szCs w:val="24"/>
        </w:rPr>
        <w:t>extremamente baixos</w:t>
      </w:r>
      <w:r w:rsidR="003062AF">
        <w:rPr>
          <w:rFonts w:ascii="Arial" w:hAnsi="Arial" w:cs="Arial"/>
          <w:sz w:val="24"/>
          <w:szCs w:val="24"/>
        </w:rPr>
        <w:t xml:space="preserve"> para TAFE</w:t>
      </w:r>
      <w:r>
        <w:rPr>
          <w:rFonts w:ascii="Arial" w:hAnsi="Arial" w:cs="Arial"/>
          <w:sz w:val="24"/>
          <w:szCs w:val="24"/>
        </w:rPr>
        <w:t xml:space="preserve"> (Anexo </w:t>
      </w:r>
      <w:r w:rsidR="003062AF">
        <w:rPr>
          <w:rFonts w:ascii="Arial" w:hAnsi="Arial" w:cs="Arial"/>
          <w:sz w:val="24"/>
          <w:szCs w:val="24"/>
        </w:rPr>
        <w:t>4</w:t>
      </w:r>
      <w:r>
        <w:rPr>
          <w:rFonts w:ascii="Arial" w:hAnsi="Arial" w:cs="Arial"/>
          <w:sz w:val="24"/>
          <w:szCs w:val="24"/>
        </w:rPr>
        <w:t>).</w:t>
      </w:r>
    </w:p>
    <w:p w:rsidR="004E7048" w:rsidRDefault="004E7048" w:rsidP="004E7048">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w:t>
      </w:r>
      <w:r w:rsidR="00DF318B">
        <w:rPr>
          <w:rFonts w:ascii="Arial" w:hAnsi="Arial" w:cs="Arial"/>
          <w:sz w:val="24"/>
          <w:szCs w:val="24"/>
        </w:rPr>
        <w:t>TAFE</w:t>
      </w:r>
      <w:r>
        <w:rPr>
          <w:rFonts w:ascii="Arial" w:hAnsi="Arial" w:cs="Arial"/>
          <w:sz w:val="24"/>
          <w:szCs w:val="24"/>
        </w:rPr>
        <w:t xml:space="preserve">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Os procedimentos acima foram repetidos para a TAAS</w:t>
      </w:r>
      <w:r w:rsidR="003062AF">
        <w:rPr>
          <w:rFonts w:ascii="Arial" w:hAnsi="Arial" w:cs="Arial"/>
          <w:sz w:val="24"/>
          <w:szCs w:val="24"/>
        </w:rPr>
        <w:t xml:space="preserve">, e a relação dos municípios que apresentaram valores extremamente baixos para TAAS compõe o Anexo </w:t>
      </w:r>
      <w:proofErr w:type="gramStart"/>
      <w:r w:rsidR="003062AF">
        <w:rPr>
          <w:rFonts w:ascii="Arial" w:hAnsi="Arial" w:cs="Arial"/>
          <w:sz w:val="24"/>
          <w:szCs w:val="24"/>
        </w:rPr>
        <w:t xml:space="preserve">5 </w:t>
      </w:r>
      <w:r>
        <w:rPr>
          <w:rFonts w:ascii="Arial" w:hAnsi="Arial" w:cs="Arial"/>
          <w:sz w:val="24"/>
          <w:szCs w:val="24"/>
        </w:rPr>
        <w:t>.</w:t>
      </w:r>
      <w:proofErr w:type="gramEnd"/>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 xml:space="preserve">Em seguida, </w:t>
      </w:r>
      <w:r w:rsidRPr="002413E6">
        <w:rPr>
          <w:rFonts w:ascii="Arial" w:hAnsi="Arial" w:cs="Arial"/>
          <w:sz w:val="24"/>
          <w:szCs w:val="24"/>
        </w:rPr>
        <w:t>analisou-se as condicionalidades do Programa Bolsa Família, compostas pela média d</w:t>
      </w:r>
      <w:r>
        <w:rPr>
          <w:rFonts w:ascii="Arial" w:hAnsi="Arial" w:cs="Arial"/>
          <w:sz w:val="24"/>
          <w:szCs w:val="24"/>
        </w:rPr>
        <w:t>a</w:t>
      </w:r>
      <w:r w:rsidRPr="002413E6">
        <w:rPr>
          <w:rFonts w:ascii="Arial" w:hAnsi="Arial" w:cs="Arial"/>
          <w:sz w:val="24"/>
          <w:szCs w:val="24"/>
        </w:rPr>
        <w:t xml:space="preserve"> TAFE e d</w:t>
      </w:r>
      <w:r>
        <w:rPr>
          <w:rFonts w:ascii="Arial" w:hAnsi="Arial" w:cs="Arial"/>
          <w:sz w:val="24"/>
          <w:szCs w:val="24"/>
        </w:rPr>
        <w:t>a</w:t>
      </w:r>
      <w:r w:rsidRPr="002413E6">
        <w:rPr>
          <w:rFonts w:ascii="Arial" w:hAnsi="Arial" w:cs="Arial"/>
          <w:sz w:val="24"/>
          <w:szCs w:val="24"/>
        </w:rPr>
        <w:t xml:space="preserve"> TAAS. Nessa análise, não se utilizou de método estatístico para definir valores</w:t>
      </w:r>
      <w:r>
        <w:rPr>
          <w:rFonts w:ascii="Arial" w:hAnsi="Arial" w:cs="Arial"/>
          <w:sz w:val="24"/>
          <w:szCs w:val="24"/>
        </w:rPr>
        <w:t xml:space="preserve">. Foram considerados </w:t>
      </w:r>
      <w:r w:rsidRPr="002413E6">
        <w:rPr>
          <w:rFonts w:ascii="Arial" w:hAnsi="Arial" w:cs="Arial"/>
          <w:sz w:val="24"/>
          <w:szCs w:val="24"/>
        </w:rPr>
        <w:t xml:space="preserve">extremos os valores abaixo de 0,30 </w:t>
      </w:r>
      <w:r>
        <w:rPr>
          <w:rFonts w:ascii="Arial" w:hAnsi="Arial" w:cs="Arial"/>
          <w:sz w:val="24"/>
          <w:szCs w:val="24"/>
        </w:rPr>
        <w:t>por ser esse</w:t>
      </w:r>
      <w:r w:rsidRPr="002413E6">
        <w:rPr>
          <w:rFonts w:ascii="Arial" w:hAnsi="Arial" w:cs="Arial"/>
          <w:sz w:val="24"/>
          <w:szCs w:val="24"/>
        </w:rPr>
        <w:t xml:space="preserve"> o valor mínimo obrigatório para a média </w:t>
      </w:r>
      <w:r>
        <w:rPr>
          <w:rFonts w:ascii="Arial" w:hAnsi="Arial" w:cs="Arial"/>
          <w:sz w:val="24"/>
          <w:szCs w:val="24"/>
        </w:rPr>
        <w:t>entre</w:t>
      </w:r>
      <w:r w:rsidRPr="002413E6">
        <w:rPr>
          <w:rFonts w:ascii="Arial" w:hAnsi="Arial" w:cs="Arial"/>
          <w:sz w:val="24"/>
          <w:szCs w:val="24"/>
        </w:rPr>
        <w:t xml:space="preserve"> TAFE e TAAS definido pelos artigos 2º e 3º da Portaria GM/MDS n</w:t>
      </w:r>
      <w:r>
        <w:rPr>
          <w:rFonts w:ascii="Arial" w:hAnsi="Arial" w:cs="Arial"/>
          <w:sz w:val="24"/>
          <w:szCs w:val="24"/>
        </w:rPr>
        <w:t>º 754, de 20 de outubro de 2010</w:t>
      </w:r>
      <w:r w:rsidRPr="002413E6">
        <w:rPr>
          <w:rFonts w:ascii="Arial" w:hAnsi="Arial" w:cs="Arial"/>
          <w:sz w:val="24"/>
          <w:szCs w:val="24"/>
        </w:rPr>
        <w:t xml:space="preserve">. </w:t>
      </w:r>
      <w:r>
        <w:rPr>
          <w:rFonts w:ascii="Arial" w:hAnsi="Arial" w:cs="Arial"/>
          <w:sz w:val="24"/>
          <w:szCs w:val="24"/>
        </w:rPr>
        <w:t>Posteriormente</w:t>
      </w:r>
      <w:r w:rsidRPr="002413E6">
        <w:rPr>
          <w:rFonts w:ascii="Arial" w:hAnsi="Arial" w:cs="Arial"/>
          <w:sz w:val="24"/>
          <w:szCs w:val="24"/>
        </w:rPr>
        <w:t xml:space="preserve">, identificou-se, por </w:t>
      </w:r>
      <w:r w:rsidR="005C5CD8">
        <w:rPr>
          <w:rFonts w:ascii="Arial" w:hAnsi="Arial" w:cs="Arial"/>
          <w:sz w:val="24"/>
          <w:szCs w:val="24"/>
        </w:rPr>
        <w:t>período</w:t>
      </w:r>
      <w:r w:rsidRPr="002413E6">
        <w:rPr>
          <w:rFonts w:ascii="Arial" w:hAnsi="Arial" w:cs="Arial"/>
          <w:sz w:val="24"/>
          <w:szCs w:val="24"/>
        </w:rPr>
        <w:t xml:space="preserve">, os </w:t>
      </w:r>
      <w:r w:rsidRPr="002413E6">
        <w:rPr>
          <w:rFonts w:ascii="Arial" w:hAnsi="Arial" w:cs="Arial"/>
          <w:sz w:val="24"/>
          <w:szCs w:val="24"/>
        </w:rPr>
        <w:lastRenderedPageBreak/>
        <w:t xml:space="preserve">municípios cuja média </w:t>
      </w:r>
      <w:r>
        <w:rPr>
          <w:rFonts w:ascii="Arial" w:hAnsi="Arial" w:cs="Arial"/>
          <w:sz w:val="24"/>
          <w:szCs w:val="24"/>
        </w:rPr>
        <w:t>entre</w:t>
      </w:r>
      <w:r w:rsidRPr="002413E6">
        <w:rPr>
          <w:rFonts w:ascii="Arial" w:hAnsi="Arial" w:cs="Arial"/>
          <w:sz w:val="24"/>
          <w:szCs w:val="24"/>
        </w:rPr>
        <w:t xml:space="preserve"> TAFE e TAAS era inferior a 0,30 e analisou-se graficamente a dispersão dos valores</w:t>
      </w:r>
      <w:r>
        <w:rPr>
          <w:rFonts w:ascii="Arial" w:hAnsi="Arial" w:cs="Arial"/>
          <w:sz w:val="24"/>
          <w:szCs w:val="24"/>
        </w:rPr>
        <w:t xml:space="preserve">. </w:t>
      </w:r>
    </w:p>
    <w:p w:rsidR="003062AF" w:rsidRDefault="003062AF" w:rsidP="00ED59FB">
      <w:pPr>
        <w:spacing w:after="60" w:line="360" w:lineRule="auto"/>
        <w:jc w:val="both"/>
        <w:rPr>
          <w:rFonts w:ascii="Arial" w:hAnsi="Arial" w:cs="Arial"/>
          <w:sz w:val="24"/>
          <w:szCs w:val="24"/>
        </w:rPr>
      </w:pPr>
    </w:p>
    <w:p w:rsidR="00ED59FB" w:rsidRPr="00ED59FB" w:rsidRDefault="0048714B" w:rsidP="00ED59FB">
      <w:pPr>
        <w:spacing w:after="60" w:line="360" w:lineRule="auto"/>
        <w:jc w:val="both"/>
        <w:rPr>
          <w:rFonts w:ascii="Arial" w:hAnsi="Arial" w:cs="Arial"/>
          <w:b/>
          <w:sz w:val="24"/>
          <w:szCs w:val="24"/>
        </w:rPr>
      </w:pPr>
      <w:r>
        <w:rPr>
          <w:rFonts w:ascii="Arial" w:hAnsi="Arial" w:cs="Arial"/>
          <w:b/>
          <w:sz w:val="24"/>
          <w:szCs w:val="24"/>
        </w:rPr>
        <w:t>5</w:t>
      </w:r>
      <w:r w:rsidR="00ED59FB" w:rsidRPr="00ED59FB">
        <w:rPr>
          <w:rFonts w:ascii="Arial" w:hAnsi="Arial" w:cs="Arial"/>
          <w:b/>
          <w:sz w:val="24"/>
          <w:szCs w:val="24"/>
        </w:rPr>
        <w:t>.2.</w:t>
      </w:r>
      <w:r w:rsidR="005C5CD8">
        <w:rPr>
          <w:rFonts w:ascii="Arial" w:hAnsi="Arial" w:cs="Arial"/>
          <w:b/>
          <w:sz w:val="24"/>
          <w:szCs w:val="24"/>
        </w:rPr>
        <w:t>2</w:t>
      </w:r>
      <w:r w:rsidR="00ED59FB" w:rsidRPr="00ED59FB">
        <w:rPr>
          <w:rFonts w:ascii="Arial" w:hAnsi="Arial" w:cs="Arial"/>
          <w:b/>
          <w:sz w:val="24"/>
          <w:szCs w:val="24"/>
        </w:rPr>
        <w:t xml:space="preserve"> </w:t>
      </w:r>
      <w:r w:rsidR="005C5CD8">
        <w:rPr>
          <w:rFonts w:ascii="Arial" w:hAnsi="Arial" w:cs="Arial"/>
          <w:b/>
          <w:sz w:val="24"/>
          <w:szCs w:val="24"/>
        </w:rPr>
        <w:t xml:space="preserve">Procedimentos para análise da </w:t>
      </w:r>
      <w:r w:rsidR="00ED59FB" w:rsidRPr="00ED59FB">
        <w:rPr>
          <w:rFonts w:ascii="Arial" w:hAnsi="Arial" w:cs="Arial"/>
          <w:b/>
          <w:sz w:val="24"/>
          <w:szCs w:val="24"/>
        </w:rPr>
        <w:t>TAC</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 xml:space="preserve">Para análise da TAC, não se utilizou de método estatístico uma vez que a </w:t>
      </w:r>
      <w:r w:rsidRPr="002413E6">
        <w:rPr>
          <w:rFonts w:ascii="Arial" w:hAnsi="Arial" w:cs="Arial"/>
          <w:sz w:val="24"/>
          <w:szCs w:val="24"/>
        </w:rPr>
        <w:t>Portaria GM/MDS n</w:t>
      </w:r>
      <w:r>
        <w:rPr>
          <w:rFonts w:ascii="Arial" w:hAnsi="Arial" w:cs="Arial"/>
          <w:sz w:val="24"/>
          <w:szCs w:val="24"/>
        </w:rPr>
        <w:t xml:space="preserve">º 754, de 20 de outubro de 2010 determina 0,55 como valor mínimo para essa taxa. Assim foram considerados extremamente baixos os valores de TAC menores que 0,55. </w:t>
      </w:r>
    </w:p>
    <w:p w:rsidR="00ED59FB" w:rsidRDefault="00ED59FB" w:rsidP="00ED59FB">
      <w:pPr>
        <w:spacing w:after="60" w:line="360" w:lineRule="auto"/>
        <w:ind w:firstLine="708"/>
        <w:jc w:val="both"/>
        <w:rPr>
          <w:rFonts w:ascii="Arial" w:hAnsi="Arial" w:cs="Arial"/>
          <w:sz w:val="24"/>
          <w:szCs w:val="24"/>
        </w:rPr>
      </w:pPr>
      <w:r>
        <w:rPr>
          <w:rFonts w:ascii="Arial" w:hAnsi="Arial" w:cs="Arial"/>
          <w:sz w:val="24"/>
          <w:szCs w:val="24"/>
        </w:rPr>
        <w:t xml:space="preserve">Em seguida, identificou-se os municípios que apresentaram </w:t>
      </w:r>
      <w:r w:rsidR="003062AF">
        <w:rPr>
          <w:rFonts w:ascii="Arial" w:hAnsi="Arial" w:cs="Arial"/>
          <w:sz w:val="24"/>
          <w:szCs w:val="24"/>
        </w:rPr>
        <w:t xml:space="preserve">valores para </w:t>
      </w:r>
      <w:r>
        <w:rPr>
          <w:rFonts w:ascii="Arial" w:hAnsi="Arial" w:cs="Arial"/>
          <w:sz w:val="24"/>
          <w:szCs w:val="24"/>
        </w:rPr>
        <w:t xml:space="preserve">TAC extremamente baixos (Anexo </w:t>
      </w:r>
      <w:r w:rsidR="003062AF">
        <w:rPr>
          <w:rFonts w:ascii="Arial" w:hAnsi="Arial" w:cs="Arial"/>
          <w:sz w:val="24"/>
          <w:szCs w:val="24"/>
        </w:rPr>
        <w:t>3</w:t>
      </w:r>
      <w:r>
        <w:rPr>
          <w:rFonts w:ascii="Arial" w:hAnsi="Arial" w:cs="Arial"/>
          <w:sz w:val="24"/>
          <w:szCs w:val="24"/>
        </w:rPr>
        <w:t>).</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TAC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DF318B" w:rsidRDefault="00DF318B" w:rsidP="00ED59FB">
      <w:pPr>
        <w:spacing w:after="60" w:line="360" w:lineRule="auto"/>
        <w:ind w:firstLine="708"/>
        <w:jc w:val="both"/>
        <w:rPr>
          <w:rFonts w:ascii="Arial" w:hAnsi="Arial" w:cs="Arial"/>
          <w:sz w:val="24"/>
          <w:szCs w:val="24"/>
        </w:rPr>
      </w:pPr>
      <w:r w:rsidRPr="002413E6">
        <w:rPr>
          <w:rFonts w:ascii="Arial" w:hAnsi="Arial" w:cs="Arial"/>
          <w:sz w:val="24"/>
          <w:szCs w:val="24"/>
        </w:rPr>
        <w:t xml:space="preserve">Não se analisou valores acima do </w:t>
      </w:r>
      <w:r w:rsidR="00ED59FB">
        <w:rPr>
          <w:rFonts w:ascii="Arial" w:hAnsi="Arial" w:cs="Arial"/>
          <w:sz w:val="24"/>
          <w:szCs w:val="24"/>
        </w:rPr>
        <w:t xml:space="preserve">valor mínimo (para Fator 1, para condicionalidades e para TAC) ou acima do </w:t>
      </w:r>
      <w:r w:rsidRPr="002413E6">
        <w:rPr>
          <w:rFonts w:ascii="Arial" w:hAnsi="Arial" w:cs="Arial"/>
          <w:sz w:val="24"/>
          <w:szCs w:val="24"/>
        </w:rPr>
        <w:t xml:space="preserve">limite superior </w:t>
      </w:r>
      <w:r w:rsidR="00ED59FB">
        <w:rPr>
          <w:rFonts w:ascii="Arial" w:hAnsi="Arial" w:cs="Arial"/>
          <w:sz w:val="24"/>
          <w:szCs w:val="24"/>
        </w:rPr>
        <w:t>(para TAFE e para TAAS) p</w:t>
      </w:r>
      <w:r w:rsidRPr="002413E6">
        <w:rPr>
          <w:rFonts w:ascii="Arial" w:hAnsi="Arial" w:cs="Arial"/>
          <w:sz w:val="24"/>
          <w:szCs w:val="24"/>
        </w:rPr>
        <w:t>or ser</w:t>
      </w:r>
      <w:r w:rsidR="00ED59FB">
        <w:rPr>
          <w:rFonts w:ascii="Arial" w:hAnsi="Arial" w:cs="Arial"/>
          <w:sz w:val="24"/>
          <w:szCs w:val="24"/>
        </w:rPr>
        <w:t xml:space="preserve">em esses indicadores e taxas do </w:t>
      </w:r>
      <w:r>
        <w:rPr>
          <w:rFonts w:ascii="Arial" w:hAnsi="Arial" w:cs="Arial"/>
          <w:sz w:val="24"/>
          <w:szCs w:val="24"/>
        </w:rPr>
        <w:t>tipo “</w:t>
      </w:r>
      <w:r w:rsidRPr="002413E6">
        <w:rPr>
          <w:rFonts w:ascii="Arial" w:hAnsi="Arial" w:cs="Arial"/>
          <w:sz w:val="24"/>
          <w:szCs w:val="24"/>
        </w:rPr>
        <w:t>quanto maior, melhor</w:t>
      </w:r>
      <w:r>
        <w:rPr>
          <w:rFonts w:ascii="Arial" w:hAnsi="Arial" w:cs="Arial"/>
          <w:sz w:val="24"/>
          <w:szCs w:val="24"/>
        </w:rPr>
        <w:t>”</w:t>
      </w:r>
      <w:r w:rsidRPr="002413E6">
        <w:rPr>
          <w:rFonts w:ascii="Arial" w:hAnsi="Arial" w:cs="Arial"/>
          <w:sz w:val="24"/>
          <w:szCs w:val="24"/>
        </w:rPr>
        <w:t>.</w:t>
      </w:r>
    </w:p>
    <w:p w:rsidR="00DF318B" w:rsidRDefault="00DF318B" w:rsidP="004E7048">
      <w:pPr>
        <w:spacing w:after="60" w:line="360" w:lineRule="auto"/>
        <w:jc w:val="both"/>
        <w:rPr>
          <w:rFonts w:ascii="Arial" w:hAnsi="Arial" w:cs="Arial"/>
          <w:sz w:val="24"/>
          <w:szCs w:val="24"/>
        </w:rPr>
      </w:pPr>
    </w:p>
    <w:p w:rsidR="005C5CD8" w:rsidRPr="00DF318B"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DF318B">
        <w:rPr>
          <w:rFonts w:ascii="Arial" w:hAnsi="Arial" w:cs="Arial"/>
          <w:b/>
          <w:sz w:val="24"/>
          <w:szCs w:val="24"/>
        </w:rPr>
        <w:t>.</w:t>
      </w:r>
      <w:r w:rsidR="005C5CD8">
        <w:rPr>
          <w:rFonts w:ascii="Arial" w:hAnsi="Arial" w:cs="Arial"/>
          <w:b/>
          <w:sz w:val="24"/>
          <w:szCs w:val="24"/>
        </w:rPr>
        <w:t>3 Procedimentos para análise do Fator 2</w:t>
      </w:r>
    </w:p>
    <w:p w:rsidR="005C5CD8" w:rsidRDefault="00040750" w:rsidP="002413E6">
      <w:pPr>
        <w:spacing w:after="60" w:line="360" w:lineRule="auto"/>
        <w:jc w:val="both"/>
        <w:rPr>
          <w:rFonts w:ascii="Arial" w:hAnsi="Arial" w:cs="Arial"/>
          <w:sz w:val="24"/>
          <w:szCs w:val="24"/>
        </w:rPr>
      </w:pPr>
      <w:r>
        <w:rPr>
          <w:rFonts w:ascii="Arial" w:hAnsi="Arial" w:cs="Arial"/>
          <w:sz w:val="24"/>
          <w:szCs w:val="24"/>
        </w:rPr>
        <w:tab/>
        <w:t xml:space="preserve">Para </w:t>
      </w:r>
      <w:r w:rsidR="005C5CD8">
        <w:rPr>
          <w:rFonts w:ascii="Arial" w:hAnsi="Arial" w:cs="Arial"/>
          <w:sz w:val="24"/>
          <w:szCs w:val="24"/>
        </w:rPr>
        <w:t>análise d</w:t>
      </w:r>
      <w:r>
        <w:rPr>
          <w:rFonts w:ascii="Arial" w:hAnsi="Arial" w:cs="Arial"/>
          <w:sz w:val="24"/>
          <w:szCs w:val="24"/>
        </w:rPr>
        <w:t>o Fator 2, identificou-se</w:t>
      </w:r>
      <w:r w:rsidR="005C5CD8">
        <w:rPr>
          <w:rFonts w:ascii="Arial" w:hAnsi="Arial" w:cs="Arial"/>
          <w:sz w:val="24"/>
          <w:szCs w:val="24"/>
        </w:rPr>
        <w:t xml:space="preserve"> primeiramente</w:t>
      </w:r>
      <w:r>
        <w:rPr>
          <w:rFonts w:ascii="Arial" w:hAnsi="Arial" w:cs="Arial"/>
          <w:sz w:val="24"/>
          <w:szCs w:val="24"/>
        </w:rPr>
        <w:t xml:space="preserve"> os municípios que não aderiram ao Suas nos meses de jan</w:t>
      </w:r>
      <w:r w:rsidR="00FC51C8">
        <w:rPr>
          <w:rFonts w:ascii="Arial" w:hAnsi="Arial" w:cs="Arial"/>
          <w:sz w:val="24"/>
          <w:szCs w:val="24"/>
        </w:rPr>
        <w:t>eiro</w:t>
      </w:r>
      <w:r>
        <w:rPr>
          <w:rFonts w:ascii="Arial" w:hAnsi="Arial" w:cs="Arial"/>
          <w:sz w:val="24"/>
          <w:szCs w:val="24"/>
        </w:rPr>
        <w:t>/16, jan</w:t>
      </w:r>
      <w:r w:rsidR="00FC51C8">
        <w:rPr>
          <w:rFonts w:ascii="Arial" w:hAnsi="Arial" w:cs="Arial"/>
          <w:sz w:val="24"/>
          <w:szCs w:val="24"/>
        </w:rPr>
        <w:t>eiro</w:t>
      </w:r>
      <w:r>
        <w:rPr>
          <w:rFonts w:ascii="Arial" w:hAnsi="Arial" w:cs="Arial"/>
          <w:sz w:val="24"/>
          <w:szCs w:val="24"/>
        </w:rPr>
        <w:t>/17, jan</w:t>
      </w:r>
      <w:r w:rsidR="00FC51C8">
        <w:rPr>
          <w:rFonts w:ascii="Arial" w:hAnsi="Arial" w:cs="Arial"/>
          <w:sz w:val="24"/>
          <w:szCs w:val="24"/>
        </w:rPr>
        <w:t>eiro</w:t>
      </w:r>
      <w:r>
        <w:rPr>
          <w:rFonts w:ascii="Arial" w:hAnsi="Arial" w:cs="Arial"/>
          <w:sz w:val="24"/>
          <w:szCs w:val="24"/>
        </w:rPr>
        <w:t>/18 e jan</w:t>
      </w:r>
      <w:r w:rsidR="00FC51C8">
        <w:rPr>
          <w:rFonts w:ascii="Arial" w:hAnsi="Arial" w:cs="Arial"/>
          <w:sz w:val="24"/>
          <w:szCs w:val="24"/>
        </w:rPr>
        <w:t>eiro</w:t>
      </w:r>
      <w:r>
        <w:rPr>
          <w:rFonts w:ascii="Arial" w:hAnsi="Arial" w:cs="Arial"/>
          <w:sz w:val="24"/>
          <w:szCs w:val="24"/>
        </w:rPr>
        <w:t>/19</w:t>
      </w:r>
      <w:r w:rsidR="005C5CD8">
        <w:rPr>
          <w:rFonts w:ascii="Arial" w:hAnsi="Arial" w:cs="Arial"/>
          <w:sz w:val="24"/>
          <w:szCs w:val="24"/>
        </w:rPr>
        <w:t>.</w:t>
      </w:r>
    </w:p>
    <w:p w:rsidR="00040750" w:rsidRDefault="005C5CD8" w:rsidP="005C5CD8">
      <w:pPr>
        <w:spacing w:after="60" w:line="360" w:lineRule="auto"/>
        <w:ind w:firstLine="708"/>
        <w:jc w:val="both"/>
        <w:rPr>
          <w:rFonts w:ascii="Arial" w:hAnsi="Arial" w:cs="Arial"/>
          <w:sz w:val="24"/>
          <w:szCs w:val="24"/>
        </w:rPr>
      </w:pPr>
      <w:r>
        <w:rPr>
          <w:rFonts w:ascii="Arial" w:hAnsi="Arial" w:cs="Arial"/>
          <w:sz w:val="24"/>
          <w:szCs w:val="24"/>
        </w:rPr>
        <w:t xml:space="preserve">Em seguida, </w:t>
      </w:r>
      <w:r w:rsidR="00040750">
        <w:rPr>
          <w:rFonts w:ascii="Arial" w:hAnsi="Arial" w:cs="Arial"/>
          <w:sz w:val="24"/>
          <w:szCs w:val="24"/>
        </w:rPr>
        <w:t xml:space="preserve">analisou-se </w:t>
      </w:r>
      <w:r>
        <w:rPr>
          <w:rFonts w:ascii="Arial" w:hAnsi="Arial" w:cs="Arial"/>
          <w:sz w:val="24"/>
          <w:szCs w:val="24"/>
        </w:rPr>
        <w:t xml:space="preserve">graficamente </w:t>
      </w:r>
      <w:r w:rsidR="00040750">
        <w:rPr>
          <w:rFonts w:ascii="Arial" w:hAnsi="Arial" w:cs="Arial"/>
          <w:sz w:val="24"/>
          <w:szCs w:val="24"/>
        </w:rPr>
        <w:t>as quantidades e a evolução dessas quantidades, por UF e por município.</w:t>
      </w:r>
    </w:p>
    <w:p w:rsidR="005C5CD8" w:rsidRDefault="005C5CD8" w:rsidP="005C5CD8">
      <w:pPr>
        <w:spacing w:after="60" w:line="360" w:lineRule="auto"/>
        <w:jc w:val="both"/>
        <w:rPr>
          <w:rFonts w:ascii="Arial" w:hAnsi="Arial" w:cs="Arial"/>
          <w:sz w:val="24"/>
          <w:szCs w:val="24"/>
        </w:rPr>
      </w:pPr>
    </w:p>
    <w:p w:rsidR="005C5CD8" w:rsidRPr="005C5CD8"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5C5CD8">
        <w:rPr>
          <w:rFonts w:ascii="Arial" w:hAnsi="Arial" w:cs="Arial"/>
          <w:b/>
          <w:sz w:val="24"/>
          <w:szCs w:val="24"/>
        </w:rPr>
        <w:t xml:space="preserve">.4 </w:t>
      </w:r>
      <w:r w:rsidR="005C5CD8">
        <w:rPr>
          <w:rFonts w:ascii="Arial" w:hAnsi="Arial" w:cs="Arial"/>
          <w:b/>
          <w:sz w:val="24"/>
          <w:szCs w:val="24"/>
        </w:rPr>
        <w:t>Procedimentos par</w:t>
      </w:r>
      <w:r w:rsidR="005C5CD8" w:rsidRPr="005C5CD8">
        <w:rPr>
          <w:rFonts w:ascii="Arial" w:hAnsi="Arial" w:cs="Arial"/>
          <w:b/>
          <w:sz w:val="24"/>
          <w:szCs w:val="24"/>
        </w:rPr>
        <w:t>a análise do Fato</w:t>
      </w:r>
      <w:r w:rsidR="005C5CD8">
        <w:rPr>
          <w:rFonts w:ascii="Arial" w:hAnsi="Arial" w:cs="Arial"/>
          <w:b/>
          <w:sz w:val="24"/>
          <w:szCs w:val="24"/>
        </w:rPr>
        <w:t>r</w:t>
      </w:r>
      <w:r w:rsidR="005C5CD8" w:rsidRPr="005C5CD8">
        <w:rPr>
          <w:rFonts w:ascii="Arial" w:hAnsi="Arial" w:cs="Arial"/>
          <w:b/>
          <w:sz w:val="24"/>
          <w:szCs w:val="24"/>
        </w:rPr>
        <w:t xml:space="preserve"> 3</w:t>
      </w:r>
    </w:p>
    <w:p w:rsidR="005C5CD8" w:rsidRDefault="00040750" w:rsidP="002413E6">
      <w:pPr>
        <w:spacing w:after="60" w:line="360" w:lineRule="auto"/>
        <w:jc w:val="both"/>
        <w:rPr>
          <w:rFonts w:ascii="Arial" w:hAnsi="Arial" w:cs="Arial"/>
          <w:sz w:val="24"/>
          <w:szCs w:val="24"/>
        </w:rPr>
      </w:pPr>
      <w:r>
        <w:rPr>
          <w:rFonts w:ascii="Arial" w:hAnsi="Arial" w:cs="Arial"/>
          <w:sz w:val="24"/>
          <w:szCs w:val="24"/>
        </w:rPr>
        <w:tab/>
        <w:t xml:space="preserve">Para </w:t>
      </w:r>
      <w:r w:rsidR="005C5CD8">
        <w:rPr>
          <w:rFonts w:ascii="Arial" w:hAnsi="Arial" w:cs="Arial"/>
          <w:sz w:val="24"/>
          <w:szCs w:val="24"/>
        </w:rPr>
        <w:t>análise d</w:t>
      </w:r>
      <w:r>
        <w:rPr>
          <w:rFonts w:ascii="Arial" w:hAnsi="Arial" w:cs="Arial"/>
          <w:sz w:val="24"/>
          <w:szCs w:val="24"/>
        </w:rPr>
        <w:t xml:space="preserve">o Fator 3, identificou-se </w:t>
      </w:r>
      <w:r w:rsidR="005C5CD8">
        <w:rPr>
          <w:rFonts w:ascii="Arial" w:hAnsi="Arial" w:cs="Arial"/>
          <w:sz w:val="24"/>
          <w:szCs w:val="24"/>
        </w:rPr>
        <w:t xml:space="preserve">primeiramente </w:t>
      </w:r>
      <w:r>
        <w:rPr>
          <w:rFonts w:ascii="Arial" w:hAnsi="Arial" w:cs="Arial"/>
          <w:sz w:val="24"/>
          <w:szCs w:val="24"/>
        </w:rPr>
        <w:t xml:space="preserve">os municípios </w:t>
      </w:r>
      <w:r w:rsidR="00495772">
        <w:rPr>
          <w:rFonts w:ascii="Arial" w:hAnsi="Arial" w:cs="Arial"/>
          <w:sz w:val="24"/>
          <w:szCs w:val="24"/>
        </w:rPr>
        <w:t xml:space="preserve">que não informaram no </w:t>
      </w:r>
      <w:proofErr w:type="spellStart"/>
      <w:r w:rsidR="00495772">
        <w:rPr>
          <w:rFonts w:ascii="Arial" w:hAnsi="Arial" w:cs="Arial"/>
          <w:sz w:val="24"/>
          <w:szCs w:val="24"/>
        </w:rPr>
        <w:t>SuasWeb</w:t>
      </w:r>
      <w:proofErr w:type="spellEnd"/>
      <w:r w:rsidR="00495772">
        <w:rPr>
          <w:rFonts w:ascii="Arial" w:hAnsi="Arial" w:cs="Arial"/>
          <w:sz w:val="24"/>
          <w:szCs w:val="24"/>
        </w:rPr>
        <w:t xml:space="preserve"> a apresentação da comprovação de gastos dos recursos do IGD-M nos meses de </w:t>
      </w:r>
      <w:r w:rsidR="00FC51C8">
        <w:rPr>
          <w:rFonts w:ascii="Arial" w:hAnsi="Arial" w:cs="Arial"/>
          <w:sz w:val="24"/>
          <w:szCs w:val="24"/>
        </w:rPr>
        <w:t>janeiro/16, janeiro/17, janeiro/18 e janeiro/19</w:t>
      </w:r>
      <w:r w:rsidR="005C5CD8">
        <w:rPr>
          <w:rFonts w:ascii="Arial" w:hAnsi="Arial" w:cs="Arial"/>
          <w:sz w:val="24"/>
          <w:szCs w:val="24"/>
        </w:rPr>
        <w:t xml:space="preserve"> (Anexo</w:t>
      </w:r>
      <w:r w:rsidR="003062AF">
        <w:rPr>
          <w:rFonts w:ascii="Arial" w:hAnsi="Arial" w:cs="Arial"/>
          <w:sz w:val="24"/>
          <w:szCs w:val="24"/>
        </w:rPr>
        <w:t xml:space="preserve"> 6</w:t>
      </w:r>
      <w:r w:rsidR="005C5CD8">
        <w:rPr>
          <w:rFonts w:ascii="Arial" w:hAnsi="Arial" w:cs="Arial"/>
          <w:sz w:val="24"/>
          <w:szCs w:val="24"/>
        </w:rPr>
        <w:t>).</w:t>
      </w:r>
    </w:p>
    <w:p w:rsidR="002413E6" w:rsidRDefault="005C5CD8" w:rsidP="002413E6">
      <w:pPr>
        <w:spacing w:after="60" w:line="360" w:lineRule="auto"/>
        <w:jc w:val="both"/>
        <w:rPr>
          <w:rFonts w:ascii="Arial" w:hAnsi="Arial" w:cs="Arial"/>
          <w:sz w:val="24"/>
          <w:szCs w:val="24"/>
        </w:rPr>
      </w:pPr>
      <w:r>
        <w:rPr>
          <w:rFonts w:ascii="Arial" w:hAnsi="Arial" w:cs="Arial"/>
          <w:sz w:val="24"/>
          <w:szCs w:val="24"/>
        </w:rPr>
        <w:tab/>
      </w:r>
      <w:r w:rsidR="00495772">
        <w:rPr>
          <w:rFonts w:ascii="Arial" w:hAnsi="Arial" w:cs="Arial"/>
          <w:sz w:val="24"/>
          <w:szCs w:val="24"/>
        </w:rPr>
        <w:t xml:space="preserve">Posteriormente, analisou-se </w:t>
      </w:r>
      <w:r>
        <w:rPr>
          <w:rFonts w:ascii="Arial" w:hAnsi="Arial" w:cs="Arial"/>
          <w:sz w:val="24"/>
          <w:szCs w:val="24"/>
        </w:rPr>
        <w:t xml:space="preserve">graficamente </w:t>
      </w:r>
      <w:r w:rsidR="00495772">
        <w:rPr>
          <w:rFonts w:ascii="Arial" w:hAnsi="Arial" w:cs="Arial"/>
          <w:sz w:val="24"/>
          <w:szCs w:val="24"/>
        </w:rPr>
        <w:t>as quantidades e a evolução dessas quantidades, por UF e por município.</w:t>
      </w:r>
    </w:p>
    <w:p w:rsidR="005C5CD8" w:rsidRDefault="005C5CD8" w:rsidP="002413E6">
      <w:pPr>
        <w:spacing w:after="60" w:line="360" w:lineRule="auto"/>
        <w:jc w:val="both"/>
        <w:rPr>
          <w:rFonts w:ascii="Arial" w:hAnsi="Arial" w:cs="Arial"/>
          <w:sz w:val="24"/>
          <w:szCs w:val="24"/>
        </w:rPr>
      </w:pPr>
    </w:p>
    <w:p w:rsidR="005C5CD8" w:rsidRPr="005C5CD8"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5C5CD8">
        <w:rPr>
          <w:rFonts w:ascii="Arial" w:hAnsi="Arial" w:cs="Arial"/>
          <w:b/>
          <w:sz w:val="24"/>
          <w:szCs w:val="24"/>
        </w:rPr>
        <w:t>.</w:t>
      </w:r>
      <w:r w:rsidR="005C5CD8">
        <w:rPr>
          <w:rFonts w:ascii="Arial" w:hAnsi="Arial" w:cs="Arial"/>
          <w:b/>
          <w:sz w:val="24"/>
          <w:szCs w:val="24"/>
        </w:rPr>
        <w:t>5</w:t>
      </w:r>
      <w:r w:rsidR="005C5CD8" w:rsidRPr="005C5CD8">
        <w:rPr>
          <w:rFonts w:ascii="Arial" w:hAnsi="Arial" w:cs="Arial"/>
          <w:b/>
          <w:sz w:val="24"/>
          <w:szCs w:val="24"/>
        </w:rPr>
        <w:t xml:space="preserve"> </w:t>
      </w:r>
      <w:r w:rsidR="005C5CD8">
        <w:rPr>
          <w:rFonts w:ascii="Arial" w:hAnsi="Arial" w:cs="Arial"/>
          <w:b/>
          <w:sz w:val="24"/>
          <w:szCs w:val="24"/>
        </w:rPr>
        <w:t>Procedimentos p</w:t>
      </w:r>
      <w:r w:rsidR="005C5CD8" w:rsidRPr="005C5CD8">
        <w:rPr>
          <w:rFonts w:ascii="Arial" w:hAnsi="Arial" w:cs="Arial"/>
          <w:b/>
          <w:sz w:val="24"/>
          <w:szCs w:val="24"/>
        </w:rPr>
        <w:t>a</w:t>
      </w:r>
      <w:r w:rsidR="005C5CD8">
        <w:rPr>
          <w:rFonts w:ascii="Arial" w:hAnsi="Arial" w:cs="Arial"/>
          <w:b/>
          <w:sz w:val="24"/>
          <w:szCs w:val="24"/>
        </w:rPr>
        <w:t>r</w:t>
      </w:r>
      <w:r w:rsidR="005C5CD8" w:rsidRPr="005C5CD8">
        <w:rPr>
          <w:rFonts w:ascii="Arial" w:hAnsi="Arial" w:cs="Arial"/>
          <w:b/>
          <w:sz w:val="24"/>
          <w:szCs w:val="24"/>
        </w:rPr>
        <w:t>a análise do Fato</w:t>
      </w:r>
      <w:r w:rsidR="005C5CD8">
        <w:rPr>
          <w:rFonts w:ascii="Arial" w:hAnsi="Arial" w:cs="Arial"/>
          <w:b/>
          <w:sz w:val="24"/>
          <w:szCs w:val="24"/>
        </w:rPr>
        <w:t>r 4</w:t>
      </w:r>
    </w:p>
    <w:p w:rsidR="005C5CD8" w:rsidRDefault="00495772" w:rsidP="002413E6">
      <w:pPr>
        <w:spacing w:after="60" w:line="360" w:lineRule="auto"/>
        <w:jc w:val="both"/>
        <w:rPr>
          <w:rFonts w:ascii="Arial" w:hAnsi="Arial" w:cs="Arial"/>
          <w:sz w:val="24"/>
          <w:szCs w:val="24"/>
        </w:rPr>
      </w:pPr>
      <w:r>
        <w:rPr>
          <w:rFonts w:ascii="Arial" w:hAnsi="Arial" w:cs="Arial"/>
          <w:sz w:val="24"/>
          <w:szCs w:val="24"/>
        </w:rPr>
        <w:tab/>
        <w:t xml:space="preserve">Por fim, para o Fator 4, identificou-se os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sidR="00FC51C8">
        <w:rPr>
          <w:rFonts w:ascii="Arial" w:hAnsi="Arial" w:cs="Arial"/>
          <w:sz w:val="24"/>
          <w:szCs w:val="24"/>
        </w:rPr>
        <w:t xml:space="preserve"> nos meses de janeiro/16, janeiro/17, janeiro/18 e janeiro/19</w:t>
      </w:r>
      <w:r w:rsidR="005C5CD8">
        <w:rPr>
          <w:rFonts w:ascii="Arial" w:hAnsi="Arial" w:cs="Arial"/>
          <w:sz w:val="24"/>
          <w:szCs w:val="24"/>
        </w:rPr>
        <w:t xml:space="preserve"> (Anexo </w:t>
      </w:r>
      <w:r w:rsidR="003062AF">
        <w:rPr>
          <w:rFonts w:ascii="Arial" w:hAnsi="Arial" w:cs="Arial"/>
          <w:sz w:val="24"/>
          <w:szCs w:val="24"/>
        </w:rPr>
        <w:t>7</w:t>
      </w:r>
      <w:r w:rsidR="005C5CD8">
        <w:rPr>
          <w:rFonts w:ascii="Arial" w:hAnsi="Arial" w:cs="Arial"/>
          <w:sz w:val="24"/>
          <w:szCs w:val="24"/>
        </w:rPr>
        <w:t>)</w:t>
      </w:r>
      <w:r>
        <w:rPr>
          <w:rFonts w:ascii="Arial" w:hAnsi="Arial" w:cs="Arial"/>
          <w:sz w:val="24"/>
          <w:szCs w:val="24"/>
        </w:rPr>
        <w:t xml:space="preserve">. </w:t>
      </w:r>
    </w:p>
    <w:p w:rsidR="00495772" w:rsidRDefault="00495772" w:rsidP="005C5CD8">
      <w:pPr>
        <w:spacing w:after="60" w:line="360" w:lineRule="auto"/>
        <w:ind w:firstLine="708"/>
        <w:jc w:val="both"/>
        <w:rPr>
          <w:rFonts w:ascii="Arial" w:hAnsi="Arial" w:cs="Arial"/>
          <w:sz w:val="24"/>
          <w:szCs w:val="24"/>
        </w:rPr>
      </w:pPr>
      <w:r>
        <w:rPr>
          <w:rFonts w:ascii="Arial" w:hAnsi="Arial" w:cs="Arial"/>
          <w:sz w:val="24"/>
          <w:szCs w:val="24"/>
        </w:rPr>
        <w:t>Em seguida, analisou-se</w:t>
      </w:r>
      <w:r w:rsidR="005C5CD8">
        <w:rPr>
          <w:rFonts w:ascii="Arial" w:hAnsi="Arial" w:cs="Arial"/>
          <w:sz w:val="24"/>
          <w:szCs w:val="24"/>
        </w:rPr>
        <w:t xml:space="preserve"> graficamente</w:t>
      </w:r>
      <w:r>
        <w:rPr>
          <w:rFonts w:ascii="Arial" w:hAnsi="Arial" w:cs="Arial"/>
          <w:sz w:val="24"/>
          <w:szCs w:val="24"/>
        </w:rPr>
        <w:t xml:space="preserve"> as quantidades e a evolução dessas quantidades, por UF e por município.</w:t>
      </w:r>
    </w:p>
    <w:p w:rsidR="00495772" w:rsidRDefault="00495772" w:rsidP="002413E6">
      <w:pPr>
        <w:spacing w:after="60" w:line="360" w:lineRule="auto"/>
        <w:jc w:val="both"/>
        <w:rPr>
          <w:rFonts w:ascii="Arial" w:hAnsi="Arial" w:cs="Arial"/>
          <w:sz w:val="24"/>
          <w:szCs w:val="24"/>
        </w:rPr>
      </w:pPr>
    </w:p>
    <w:p w:rsidR="002E6FA8"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2413E6" w:rsidRPr="002413E6">
        <w:rPr>
          <w:rFonts w:ascii="Arial" w:hAnsi="Arial" w:cs="Arial"/>
          <w:b/>
          <w:sz w:val="24"/>
          <w:szCs w:val="24"/>
        </w:rPr>
        <w:t>. DOS RESULTADOS</w:t>
      </w:r>
    </w:p>
    <w:p w:rsidR="005A7B89" w:rsidRDefault="00DE355E" w:rsidP="002413E6">
      <w:pPr>
        <w:spacing w:after="60" w:line="360" w:lineRule="auto"/>
        <w:jc w:val="both"/>
        <w:rPr>
          <w:rFonts w:ascii="Arial" w:hAnsi="Arial" w:cs="Arial"/>
          <w:sz w:val="24"/>
          <w:szCs w:val="24"/>
        </w:rPr>
      </w:pPr>
      <w:r>
        <w:rPr>
          <w:rFonts w:ascii="Arial" w:hAnsi="Arial" w:cs="Arial"/>
          <w:sz w:val="24"/>
          <w:szCs w:val="24"/>
        </w:rPr>
        <w:tab/>
        <w:t xml:space="preserve">Os resultados a seguir apresentam inicialmente uma análise do IGD-M para, em seguida, apresentarem análises de cada um de seus fatores. Essa disposição visou partir de resultados mais gerais para resultados mais específicos. </w:t>
      </w:r>
    </w:p>
    <w:p w:rsidR="003062AF" w:rsidRPr="005A7B89" w:rsidRDefault="003062AF" w:rsidP="002413E6">
      <w:pPr>
        <w:spacing w:after="60" w:line="360" w:lineRule="auto"/>
        <w:jc w:val="both"/>
        <w:rPr>
          <w:rFonts w:ascii="Arial" w:hAnsi="Arial" w:cs="Arial"/>
          <w:sz w:val="24"/>
          <w:szCs w:val="24"/>
        </w:rPr>
      </w:pPr>
    </w:p>
    <w:p w:rsidR="002E6FA8"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2E6FA8">
        <w:rPr>
          <w:rFonts w:ascii="Arial" w:hAnsi="Arial" w:cs="Arial"/>
          <w:b/>
          <w:sz w:val="24"/>
          <w:szCs w:val="24"/>
        </w:rPr>
        <w:t xml:space="preserve">.1 </w:t>
      </w:r>
      <w:r w:rsidR="00DE355E">
        <w:rPr>
          <w:rFonts w:ascii="Arial" w:hAnsi="Arial" w:cs="Arial"/>
          <w:b/>
          <w:sz w:val="24"/>
          <w:szCs w:val="24"/>
        </w:rPr>
        <w:t xml:space="preserve">Resultados da análise do </w:t>
      </w:r>
      <w:r w:rsidR="002E6FA8">
        <w:rPr>
          <w:rFonts w:ascii="Arial" w:hAnsi="Arial" w:cs="Arial"/>
          <w:b/>
          <w:sz w:val="24"/>
          <w:szCs w:val="24"/>
        </w:rPr>
        <w:t>IGD-M</w:t>
      </w:r>
    </w:p>
    <w:p w:rsidR="00B9325B" w:rsidRDefault="002E6FA8" w:rsidP="002413E6">
      <w:pPr>
        <w:spacing w:after="60" w:line="360" w:lineRule="auto"/>
        <w:jc w:val="both"/>
        <w:rPr>
          <w:rFonts w:ascii="Arial" w:hAnsi="Arial" w:cs="Arial"/>
          <w:sz w:val="24"/>
          <w:szCs w:val="24"/>
        </w:rPr>
      </w:pPr>
      <w:r w:rsidRPr="00B9325B">
        <w:rPr>
          <w:rFonts w:ascii="Arial" w:hAnsi="Arial" w:cs="Arial"/>
          <w:sz w:val="24"/>
          <w:szCs w:val="24"/>
        </w:rPr>
        <w:tab/>
      </w:r>
      <w:r w:rsidR="00B9325B">
        <w:rPr>
          <w:rFonts w:ascii="Arial" w:hAnsi="Arial" w:cs="Arial"/>
          <w:sz w:val="24"/>
          <w:szCs w:val="24"/>
        </w:rPr>
        <w:t>O</w:t>
      </w:r>
      <w:r w:rsidRPr="002413E6">
        <w:rPr>
          <w:rFonts w:ascii="Arial" w:hAnsi="Arial" w:cs="Arial"/>
          <w:sz w:val="24"/>
          <w:szCs w:val="24"/>
        </w:rPr>
        <w:t xml:space="preserve"> número de municípios cujos valores de </w:t>
      </w:r>
      <w:r>
        <w:rPr>
          <w:rFonts w:ascii="Arial" w:hAnsi="Arial" w:cs="Arial"/>
          <w:sz w:val="24"/>
          <w:szCs w:val="24"/>
        </w:rPr>
        <w:t>IGD-M</w:t>
      </w:r>
      <w:r w:rsidRPr="002413E6">
        <w:rPr>
          <w:rFonts w:ascii="Arial" w:hAnsi="Arial" w:cs="Arial"/>
          <w:sz w:val="24"/>
          <w:szCs w:val="24"/>
        </w:rPr>
        <w:t xml:space="preserve"> são considerados extremamente baixos</w:t>
      </w:r>
      <w:r w:rsidR="00B9325B">
        <w:rPr>
          <w:rFonts w:ascii="Arial" w:hAnsi="Arial" w:cs="Arial"/>
          <w:sz w:val="24"/>
          <w:szCs w:val="24"/>
        </w:rPr>
        <w:t xml:space="preserve"> registrou uma queda brusca para o mês de janeiro entre os anos de 2016 e 2017. </w:t>
      </w:r>
      <w:r w:rsidR="00800A0A">
        <w:rPr>
          <w:rFonts w:ascii="Arial" w:hAnsi="Arial" w:cs="Arial"/>
          <w:sz w:val="24"/>
          <w:szCs w:val="24"/>
        </w:rPr>
        <w:t xml:space="preserve">A partir </w:t>
      </w:r>
      <w:r w:rsidR="003062AF">
        <w:rPr>
          <w:rFonts w:ascii="Arial" w:hAnsi="Arial" w:cs="Arial"/>
          <w:sz w:val="24"/>
          <w:szCs w:val="24"/>
        </w:rPr>
        <w:t>daí esse</w:t>
      </w:r>
      <w:r w:rsidR="00B9325B">
        <w:rPr>
          <w:rFonts w:ascii="Arial" w:hAnsi="Arial" w:cs="Arial"/>
          <w:sz w:val="24"/>
          <w:szCs w:val="24"/>
        </w:rPr>
        <w:t xml:space="preserve"> número tem crescido significativamente em janeiro/2018 e janeiro de 2019, conforme Gráfico 1.</w:t>
      </w:r>
    </w:p>
    <w:p w:rsidR="00B9325B" w:rsidRPr="00D862B6" w:rsidRDefault="00B9325B" w:rsidP="00B9325B">
      <w:pPr>
        <w:spacing w:after="0" w:line="240" w:lineRule="auto"/>
        <w:jc w:val="center"/>
        <w:rPr>
          <w:rFonts w:ascii="Arial" w:hAnsi="Arial" w:cs="Arial"/>
          <w:sz w:val="20"/>
          <w:szCs w:val="20"/>
        </w:rPr>
      </w:pPr>
      <w:r w:rsidRPr="00D862B6">
        <w:rPr>
          <w:rFonts w:ascii="Arial" w:hAnsi="Arial" w:cs="Arial"/>
          <w:sz w:val="20"/>
          <w:szCs w:val="20"/>
        </w:rPr>
        <w:t xml:space="preserve">Gráfico 1 – Evolução da quantidade de municípios com </w:t>
      </w:r>
      <w:r>
        <w:rPr>
          <w:rFonts w:ascii="Arial" w:hAnsi="Arial" w:cs="Arial"/>
          <w:sz w:val="20"/>
          <w:szCs w:val="20"/>
        </w:rPr>
        <w:t>IGD-M</w:t>
      </w:r>
      <w:r w:rsidRPr="00D862B6">
        <w:rPr>
          <w:rFonts w:ascii="Arial" w:hAnsi="Arial" w:cs="Arial"/>
          <w:sz w:val="20"/>
          <w:szCs w:val="20"/>
        </w:rPr>
        <w:t xml:space="preserve"> baixos</w:t>
      </w:r>
      <w:r w:rsidR="00800A0A">
        <w:rPr>
          <w:rFonts w:ascii="Arial" w:hAnsi="Arial" w:cs="Arial"/>
          <w:sz w:val="20"/>
          <w:szCs w:val="20"/>
        </w:rPr>
        <w:t xml:space="preserve"> para o mês de janeiro</w:t>
      </w:r>
      <w:r w:rsidRPr="00D862B6">
        <w:rPr>
          <w:rFonts w:ascii="Arial" w:hAnsi="Arial" w:cs="Arial"/>
          <w:sz w:val="20"/>
          <w:szCs w:val="20"/>
        </w:rPr>
        <w:t>.</w:t>
      </w:r>
    </w:p>
    <w:p w:rsidR="00B9325B" w:rsidRDefault="00B9325B" w:rsidP="00B9325B">
      <w:pPr>
        <w:spacing w:after="0" w:line="240" w:lineRule="auto"/>
        <w:jc w:val="center"/>
        <w:rPr>
          <w:rFonts w:ascii="Arial" w:hAnsi="Arial" w:cs="Arial"/>
          <w:sz w:val="24"/>
          <w:szCs w:val="24"/>
        </w:rPr>
      </w:pPr>
      <w:r>
        <w:rPr>
          <w:rFonts w:ascii="Arial" w:hAnsi="Arial" w:cs="Arial"/>
          <w:noProof/>
          <w:sz w:val="24"/>
          <w:szCs w:val="24"/>
          <w:lang w:eastAsia="pt-BR"/>
        </w:rPr>
        <w:drawing>
          <wp:inline distT="0" distB="0" distL="0" distR="0">
            <wp:extent cx="5189080" cy="263409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01.png"/>
                    <pic:cNvPicPr/>
                  </pic:nvPicPr>
                  <pic:blipFill rotWithShape="1">
                    <a:blip r:embed="rId15" cstate="print">
                      <a:extLst>
                        <a:ext uri="{28A0092B-C50C-407E-A947-70E740481C1C}">
                          <a14:useLocalDpi xmlns:a14="http://schemas.microsoft.com/office/drawing/2010/main" val="0"/>
                        </a:ext>
                      </a:extLst>
                    </a:blip>
                    <a:srcRect t="7579" r="167"/>
                    <a:stretch/>
                  </pic:blipFill>
                  <pic:spPr bwMode="auto">
                    <a:xfrm>
                      <a:off x="0" y="0"/>
                      <a:ext cx="5193763" cy="2636473"/>
                    </a:xfrm>
                    <a:prstGeom prst="rect">
                      <a:avLst/>
                    </a:prstGeom>
                    <a:ln>
                      <a:noFill/>
                    </a:ln>
                    <a:extLst>
                      <a:ext uri="{53640926-AAD7-44D8-BBD7-CCE9431645EC}">
                        <a14:shadowObscured xmlns:a14="http://schemas.microsoft.com/office/drawing/2010/main"/>
                      </a:ext>
                    </a:extLst>
                  </pic:spPr>
                </pic:pic>
              </a:graphicData>
            </a:graphic>
          </wp:inline>
        </w:drawing>
      </w:r>
    </w:p>
    <w:p w:rsidR="001C37E2" w:rsidRDefault="001C37E2" w:rsidP="002413E6">
      <w:pPr>
        <w:spacing w:after="60" w:line="360" w:lineRule="auto"/>
        <w:jc w:val="both"/>
        <w:rPr>
          <w:rFonts w:ascii="Arial" w:hAnsi="Arial" w:cs="Arial"/>
          <w:sz w:val="24"/>
          <w:szCs w:val="24"/>
        </w:rPr>
      </w:pPr>
      <w:r>
        <w:rPr>
          <w:rFonts w:ascii="Arial" w:hAnsi="Arial" w:cs="Arial"/>
          <w:sz w:val="24"/>
          <w:szCs w:val="24"/>
        </w:rPr>
        <w:lastRenderedPageBreak/>
        <w:tab/>
        <w:t xml:space="preserve">Apesar disso, verifica-se uma concentração dos valores cada vez mais próxima de 1, o que aponta para uma melhoria </w:t>
      </w:r>
      <w:r w:rsidR="00F960B8">
        <w:rPr>
          <w:rFonts w:ascii="Arial" w:hAnsi="Arial" w:cs="Arial"/>
          <w:sz w:val="24"/>
          <w:szCs w:val="24"/>
        </w:rPr>
        <w:t xml:space="preserve">geral </w:t>
      </w:r>
      <w:r>
        <w:rPr>
          <w:rFonts w:ascii="Arial" w:hAnsi="Arial" w:cs="Arial"/>
          <w:sz w:val="24"/>
          <w:szCs w:val="24"/>
        </w:rPr>
        <w:t>do IGD-M para o mês de janeiro</w:t>
      </w:r>
      <w:r w:rsidR="00F960B8">
        <w:rPr>
          <w:rFonts w:ascii="Arial" w:hAnsi="Arial" w:cs="Arial"/>
          <w:sz w:val="24"/>
          <w:szCs w:val="24"/>
        </w:rPr>
        <w:t xml:space="preserve"> (Gráfico 2). </w:t>
      </w:r>
    </w:p>
    <w:p w:rsidR="00F960B8" w:rsidRPr="00D862B6" w:rsidRDefault="00F960B8" w:rsidP="00F960B8">
      <w:pPr>
        <w:spacing w:after="0" w:line="24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Pr="00D862B6">
        <w:rPr>
          <w:rFonts w:ascii="Arial" w:hAnsi="Arial" w:cs="Arial"/>
          <w:sz w:val="20"/>
          <w:szCs w:val="20"/>
        </w:rPr>
        <w:t xml:space="preserve"> – Evolução da </w:t>
      </w:r>
      <w:r>
        <w:rPr>
          <w:rFonts w:ascii="Arial" w:hAnsi="Arial" w:cs="Arial"/>
          <w:sz w:val="20"/>
          <w:szCs w:val="20"/>
        </w:rPr>
        <w:t>concentração/dispersão de valores do IGD-M para o mês de janeiro</w:t>
      </w:r>
      <w:r w:rsidRPr="00D862B6">
        <w:rPr>
          <w:rFonts w:ascii="Arial" w:hAnsi="Arial" w:cs="Arial"/>
          <w:sz w:val="20"/>
          <w:szCs w:val="20"/>
        </w:rPr>
        <w:t>.</w:t>
      </w:r>
    </w:p>
    <w:p w:rsidR="001C37E2" w:rsidRDefault="00785748" w:rsidP="002413E6">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22900" cy="2660650"/>
            <wp:effectExtent l="0" t="0" r="635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38.png"/>
                    <pic:cNvPicPr/>
                  </pic:nvPicPr>
                  <pic:blipFill rotWithShape="1">
                    <a:blip r:embed="rId16" cstate="print">
                      <a:extLst>
                        <a:ext uri="{28A0092B-C50C-407E-A947-70E740481C1C}">
                          <a14:useLocalDpi xmlns:a14="http://schemas.microsoft.com/office/drawing/2010/main" val="0"/>
                        </a:ext>
                      </a:extLst>
                    </a:blip>
                    <a:srcRect t="10086" r="-424"/>
                    <a:stretch/>
                  </pic:blipFill>
                  <pic:spPr bwMode="auto">
                    <a:xfrm>
                      <a:off x="0" y="0"/>
                      <a:ext cx="5422900" cy="2660650"/>
                    </a:xfrm>
                    <a:prstGeom prst="rect">
                      <a:avLst/>
                    </a:prstGeom>
                    <a:ln>
                      <a:noFill/>
                    </a:ln>
                    <a:extLst>
                      <a:ext uri="{53640926-AAD7-44D8-BBD7-CCE9431645EC}">
                        <a14:shadowObscured xmlns:a14="http://schemas.microsoft.com/office/drawing/2010/main"/>
                      </a:ext>
                    </a:extLst>
                  </pic:spPr>
                </pic:pic>
              </a:graphicData>
            </a:graphic>
          </wp:inline>
        </w:drawing>
      </w:r>
      <w:r w:rsidR="001C37E2">
        <w:rPr>
          <w:rFonts w:ascii="Arial" w:hAnsi="Arial" w:cs="Arial"/>
          <w:sz w:val="24"/>
          <w:szCs w:val="24"/>
        </w:rPr>
        <w:t xml:space="preserve"> </w:t>
      </w:r>
    </w:p>
    <w:p w:rsidR="00B9325B" w:rsidRDefault="00800A0A" w:rsidP="002413E6">
      <w:pPr>
        <w:spacing w:after="60" w:line="360" w:lineRule="auto"/>
        <w:jc w:val="both"/>
        <w:rPr>
          <w:rFonts w:ascii="Arial" w:hAnsi="Arial" w:cs="Arial"/>
          <w:sz w:val="24"/>
          <w:szCs w:val="24"/>
        </w:rPr>
      </w:pPr>
      <w:r>
        <w:rPr>
          <w:rFonts w:ascii="Arial" w:hAnsi="Arial" w:cs="Arial"/>
          <w:sz w:val="24"/>
          <w:szCs w:val="24"/>
        </w:rPr>
        <w:tab/>
      </w:r>
      <w:r w:rsidR="0069692D">
        <w:rPr>
          <w:rFonts w:ascii="Arial" w:hAnsi="Arial" w:cs="Arial"/>
          <w:sz w:val="24"/>
          <w:szCs w:val="24"/>
        </w:rPr>
        <w:t>Observa-se que g</w:t>
      </w:r>
      <w:r>
        <w:rPr>
          <w:rFonts w:ascii="Arial" w:hAnsi="Arial" w:cs="Arial"/>
          <w:sz w:val="24"/>
          <w:szCs w:val="24"/>
        </w:rPr>
        <w:t>rande parte dos valores dispostos no Gráfico 1 para o mês de janeiro corresponde a municípios cujo valor do IGD-M para o mês foi igual a zero.</w:t>
      </w:r>
    </w:p>
    <w:p w:rsidR="0069692D" w:rsidRPr="00D862B6" w:rsidRDefault="0069692D" w:rsidP="0069692D">
      <w:pPr>
        <w:spacing w:after="0" w:line="240" w:lineRule="auto"/>
        <w:jc w:val="center"/>
        <w:rPr>
          <w:rFonts w:ascii="Arial" w:hAnsi="Arial" w:cs="Arial"/>
          <w:sz w:val="20"/>
          <w:szCs w:val="20"/>
        </w:rPr>
      </w:pPr>
      <w:r>
        <w:rPr>
          <w:rFonts w:ascii="Arial" w:hAnsi="Arial" w:cs="Arial"/>
          <w:sz w:val="20"/>
          <w:szCs w:val="20"/>
        </w:rPr>
        <w:t xml:space="preserve">Tabela </w:t>
      </w:r>
      <w:r w:rsidRPr="00D862B6">
        <w:rPr>
          <w:rFonts w:ascii="Arial" w:hAnsi="Arial" w:cs="Arial"/>
          <w:sz w:val="20"/>
          <w:szCs w:val="20"/>
        </w:rPr>
        <w:t xml:space="preserve">1 – </w:t>
      </w:r>
      <w:r>
        <w:rPr>
          <w:rFonts w:ascii="Arial" w:hAnsi="Arial" w:cs="Arial"/>
          <w:sz w:val="20"/>
          <w:szCs w:val="20"/>
        </w:rPr>
        <w:t>Distribuição da quantidade de municípios com IGD-M</w:t>
      </w:r>
      <w:r w:rsidRPr="00D862B6">
        <w:rPr>
          <w:rFonts w:ascii="Arial" w:hAnsi="Arial" w:cs="Arial"/>
          <w:sz w:val="20"/>
          <w:szCs w:val="20"/>
        </w:rPr>
        <w:t xml:space="preserve"> baixo</w:t>
      </w:r>
      <w:r>
        <w:rPr>
          <w:rFonts w:ascii="Arial" w:hAnsi="Arial" w:cs="Arial"/>
          <w:sz w:val="20"/>
          <w:szCs w:val="20"/>
        </w:rPr>
        <w:t xml:space="preserve"> para o mês de janeiro</w:t>
      </w:r>
      <w:r w:rsidRPr="00D862B6">
        <w:rPr>
          <w:rFonts w:ascii="Arial" w:hAnsi="Arial" w:cs="Arial"/>
          <w:sz w:val="20"/>
          <w:szCs w:val="20"/>
        </w:rPr>
        <w:t>.</w:t>
      </w:r>
    </w:p>
    <w:tbl>
      <w:tblPr>
        <w:tblStyle w:val="Tabelacomgrade"/>
        <w:tblW w:w="0" w:type="auto"/>
        <w:tblLook w:val="04A0" w:firstRow="1" w:lastRow="0" w:firstColumn="1" w:lastColumn="0" w:noHBand="0" w:noVBand="1"/>
      </w:tblPr>
      <w:tblGrid>
        <w:gridCol w:w="3382"/>
        <w:gridCol w:w="672"/>
        <w:gridCol w:w="606"/>
        <w:gridCol w:w="672"/>
        <w:gridCol w:w="606"/>
        <w:gridCol w:w="672"/>
        <w:gridCol w:w="606"/>
        <w:gridCol w:w="672"/>
        <w:gridCol w:w="606"/>
      </w:tblGrid>
      <w:tr w:rsidR="00800A0A" w:rsidTr="0069692D">
        <w:tc>
          <w:tcPr>
            <w:tcW w:w="0" w:type="auto"/>
            <w:vMerge w:val="restart"/>
            <w:vAlign w:val="center"/>
          </w:tcPr>
          <w:p w:rsidR="00800A0A" w:rsidRPr="00DE355E" w:rsidRDefault="00800A0A" w:rsidP="00800A0A">
            <w:pPr>
              <w:jc w:val="both"/>
              <w:rPr>
                <w:rFonts w:ascii="Arial" w:hAnsi="Arial" w:cs="Arial"/>
                <w:b/>
                <w:sz w:val="20"/>
                <w:szCs w:val="20"/>
              </w:rPr>
            </w:pPr>
          </w:p>
        </w:tc>
        <w:tc>
          <w:tcPr>
            <w:tcW w:w="0" w:type="auto"/>
            <w:gridSpan w:val="2"/>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2016</w:t>
            </w:r>
          </w:p>
        </w:tc>
        <w:tc>
          <w:tcPr>
            <w:tcW w:w="0" w:type="auto"/>
            <w:gridSpan w:val="2"/>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2017</w:t>
            </w:r>
          </w:p>
        </w:tc>
        <w:tc>
          <w:tcPr>
            <w:tcW w:w="0" w:type="auto"/>
            <w:gridSpan w:val="2"/>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2018</w:t>
            </w:r>
          </w:p>
        </w:tc>
        <w:tc>
          <w:tcPr>
            <w:tcW w:w="0" w:type="auto"/>
            <w:gridSpan w:val="2"/>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2019</w:t>
            </w:r>
          </w:p>
        </w:tc>
      </w:tr>
      <w:tr w:rsidR="00DE355E" w:rsidTr="0069692D">
        <w:tc>
          <w:tcPr>
            <w:tcW w:w="0" w:type="auto"/>
            <w:vMerge/>
            <w:vAlign w:val="center"/>
          </w:tcPr>
          <w:p w:rsidR="00800A0A" w:rsidRPr="00DE355E" w:rsidRDefault="00800A0A" w:rsidP="00800A0A">
            <w:pPr>
              <w:jc w:val="both"/>
              <w:rPr>
                <w:rFonts w:ascii="Arial" w:hAnsi="Arial" w:cs="Arial"/>
                <w:b/>
                <w:sz w:val="20"/>
                <w:szCs w:val="20"/>
              </w:rPr>
            </w:pP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r>
      <w:tr w:rsidR="0069692D" w:rsidTr="0069692D">
        <w:tc>
          <w:tcPr>
            <w:tcW w:w="0" w:type="auto"/>
            <w:vAlign w:val="center"/>
          </w:tcPr>
          <w:p w:rsidR="00800A0A" w:rsidRPr="00DE355E" w:rsidRDefault="00800A0A" w:rsidP="00800A0A">
            <w:pPr>
              <w:jc w:val="both"/>
              <w:rPr>
                <w:rFonts w:ascii="Arial" w:hAnsi="Arial" w:cs="Arial"/>
                <w:sz w:val="20"/>
                <w:szCs w:val="20"/>
              </w:rPr>
            </w:pPr>
            <w:r w:rsidRPr="00DE355E">
              <w:rPr>
                <w:rFonts w:ascii="Arial" w:hAnsi="Arial" w:cs="Arial"/>
                <w:sz w:val="20"/>
                <w:szCs w:val="20"/>
              </w:rPr>
              <w:t>Municípios com IGD-M baixo e igual a zero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616</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98,6</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338</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92,6</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417</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94,3</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484</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91,8</w:t>
            </w:r>
          </w:p>
        </w:tc>
      </w:tr>
      <w:tr w:rsidR="0069692D" w:rsidTr="0069692D">
        <w:tc>
          <w:tcPr>
            <w:tcW w:w="0" w:type="auto"/>
            <w:vAlign w:val="center"/>
          </w:tcPr>
          <w:p w:rsidR="00800A0A" w:rsidRPr="00DE355E" w:rsidRDefault="00800A0A" w:rsidP="00800A0A">
            <w:pPr>
              <w:jc w:val="both"/>
              <w:rPr>
                <w:rFonts w:ascii="Arial" w:hAnsi="Arial" w:cs="Arial"/>
                <w:sz w:val="20"/>
                <w:szCs w:val="20"/>
              </w:rPr>
            </w:pPr>
            <w:r w:rsidRPr="00DE355E">
              <w:rPr>
                <w:rFonts w:ascii="Arial" w:hAnsi="Arial" w:cs="Arial"/>
                <w:sz w:val="20"/>
                <w:szCs w:val="20"/>
              </w:rPr>
              <w:t>Municípios com IGD-M baixo mas diferente de zero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1,4</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27</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7,4</w:t>
            </w:r>
          </w:p>
        </w:tc>
        <w:tc>
          <w:tcPr>
            <w:tcW w:w="0" w:type="auto"/>
            <w:shd w:val="clear" w:color="auto" w:fill="D9D9D9" w:themeFill="background1" w:themeFillShade="D9"/>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25</w:t>
            </w:r>
          </w:p>
        </w:tc>
        <w:tc>
          <w:tcPr>
            <w:tcW w:w="0" w:type="auto"/>
            <w:shd w:val="clear" w:color="auto" w:fill="D9D9D9" w:themeFill="background1" w:themeFillShade="D9"/>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5,7</w:t>
            </w:r>
          </w:p>
        </w:tc>
        <w:tc>
          <w:tcPr>
            <w:tcW w:w="0" w:type="auto"/>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43</w:t>
            </w:r>
          </w:p>
        </w:tc>
        <w:tc>
          <w:tcPr>
            <w:tcW w:w="0" w:type="auto"/>
            <w:vAlign w:val="center"/>
          </w:tcPr>
          <w:p w:rsidR="0069692D" w:rsidRPr="00DE355E" w:rsidRDefault="0069692D" w:rsidP="0069692D">
            <w:pPr>
              <w:jc w:val="center"/>
              <w:rPr>
                <w:rFonts w:ascii="Arial" w:hAnsi="Arial" w:cs="Arial"/>
                <w:sz w:val="20"/>
                <w:szCs w:val="20"/>
              </w:rPr>
            </w:pPr>
            <w:r w:rsidRPr="00DE355E">
              <w:rPr>
                <w:rFonts w:ascii="Arial" w:hAnsi="Arial" w:cs="Arial"/>
                <w:sz w:val="20"/>
                <w:szCs w:val="20"/>
              </w:rPr>
              <w:t>8,2</w:t>
            </w:r>
          </w:p>
        </w:tc>
      </w:tr>
      <w:tr w:rsidR="0069692D" w:rsidTr="0069692D">
        <w:tc>
          <w:tcPr>
            <w:tcW w:w="0" w:type="auto"/>
            <w:vAlign w:val="center"/>
          </w:tcPr>
          <w:p w:rsidR="00800A0A" w:rsidRPr="00DE355E" w:rsidRDefault="00800A0A" w:rsidP="00800A0A">
            <w:pPr>
              <w:jc w:val="both"/>
              <w:rPr>
                <w:rFonts w:ascii="Arial" w:hAnsi="Arial" w:cs="Arial"/>
                <w:b/>
                <w:sz w:val="20"/>
                <w:szCs w:val="20"/>
              </w:rPr>
            </w:pPr>
            <w:r w:rsidRPr="00DE355E">
              <w:rPr>
                <w:rFonts w:ascii="Arial" w:hAnsi="Arial" w:cs="Arial"/>
                <w:b/>
                <w:sz w:val="20"/>
                <w:szCs w:val="20"/>
              </w:rPr>
              <w:t>Total de municípios com IGD-M baixo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625</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365</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442</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527</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r>
    </w:tbl>
    <w:p w:rsidR="00AA2BB1" w:rsidRDefault="00AA2BB1" w:rsidP="002413E6">
      <w:pPr>
        <w:spacing w:after="60" w:line="360" w:lineRule="auto"/>
        <w:jc w:val="both"/>
        <w:rPr>
          <w:rFonts w:ascii="Arial" w:hAnsi="Arial" w:cs="Arial"/>
          <w:sz w:val="24"/>
          <w:szCs w:val="24"/>
        </w:rPr>
      </w:pPr>
    </w:p>
    <w:p w:rsidR="00800A0A" w:rsidRDefault="0069692D" w:rsidP="002413E6">
      <w:pPr>
        <w:spacing w:after="60" w:line="360" w:lineRule="auto"/>
        <w:jc w:val="both"/>
        <w:rPr>
          <w:rFonts w:ascii="Arial" w:hAnsi="Arial" w:cs="Arial"/>
          <w:sz w:val="24"/>
          <w:szCs w:val="24"/>
        </w:rPr>
      </w:pPr>
      <w:r>
        <w:rPr>
          <w:rFonts w:ascii="Arial" w:hAnsi="Arial" w:cs="Arial"/>
          <w:sz w:val="24"/>
          <w:szCs w:val="24"/>
        </w:rPr>
        <w:tab/>
        <w:t>Na distribuição da Tabela 1</w:t>
      </w:r>
      <w:r w:rsidR="00BB6CDA">
        <w:rPr>
          <w:rFonts w:ascii="Arial" w:hAnsi="Arial" w:cs="Arial"/>
          <w:sz w:val="24"/>
          <w:szCs w:val="24"/>
        </w:rPr>
        <w:t>,</w:t>
      </w:r>
      <w:r>
        <w:rPr>
          <w:rFonts w:ascii="Arial" w:hAnsi="Arial" w:cs="Arial"/>
          <w:sz w:val="24"/>
          <w:szCs w:val="24"/>
        </w:rPr>
        <w:t xml:space="preserve"> percebe-se que o número de municípios com IGD-M baixo é composto em sua grande maioria por municípios que tiveram IGD-M igual a zero. Ess</w:t>
      </w:r>
      <w:r w:rsidR="00025E5A">
        <w:rPr>
          <w:rFonts w:ascii="Arial" w:hAnsi="Arial" w:cs="Arial"/>
          <w:sz w:val="24"/>
          <w:szCs w:val="24"/>
        </w:rPr>
        <w:t xml:space="preserve">e fato pode ser </w:t>
      </w:r>
      <w:r>
        <w:rPr>
          <w:rFonts w:ascii="Arial" w:hAnsi="Arial" w:cs="Arial"/>
          <w:sz w:val="24"/>
          <w:szCs w:val="24"/>
        </w:rPr>
        <w:t>explicad</w:t>
      </w:r>
      <w:r w:rsidR="00025E5A">
        <w:rPr>
          <w:rFonts w:ascii="Arial" w:hAnsi="Arial" w:cs="Arial"/>
          <w:sz w:val="24"/>
          <w:szCs w:val="24"/>
        </w:rPr>
        <w:t>o</w:t>
      </w:r>
      <w:r>
        <w:rPr>
          <w:rFonts w:ascii="Arial" w:hAnsi="Arial" w:cs="Arial"/>
          <w:sz w:val="24"/>
          <w:szCs w:val="24"/>
        </w:rPr>
        <w:t xml:space="preserve"> pela forma de cálculo do indicador, composto por quatro fatores, dos quais três deles (Fator 2, Fator 3 e Fator 4) admitem apenas valores 0</w:t>
      </w:r>
      <w:r w:rsidR="00025E5A">
        <w:rPr>
          <w:rFonts w:ascii="Arial" w:hAnsi="Arial" w:cs="Arial"/>
          <w:sz w:val="24"/>
          <w:szCs w:val="24"/>
        </w:rPr>
        <w:t xml:space="preserve"> e 1 como resultados possíveis. Como o IGD-M é resultado do produto desses quatro fatores, conclui-se que a grande quantidade de municípios com IGD-M baixo decorre especialmente do não atendimento desses municípios a pelo menos um dos fatores que compõem o indicador.</w:t>
      </w:r>
    </w:p>
    <w:p w:rsidR="00025E5A" w:rsidRDefault="00025E5A" w:rsidP="002413E6">
      <w:pPr>
        <w:spacing w:after="60" w:line="360" w:lineRule="auto"/>
        <w:jc w:val="both"/>
        <w:rPr>
          <w:rFonts w:ascii="Arial" w:hAnsi="Arial" w:cs="Arial"/>
          <w:sz w:val="24"/>
          <w:szCs w:val="24"/>
        </w:rPr>
      </w:pPr>
      <w:r>
        <w:rPr>
          <w:rFonts w:ascii="Arial" w:hAnsi="Arial" w:cs="Arial"/>
          <w:sz w:val="24"/>
          <w:szCs w:val="24"/>
        </w:rPr>
        <w:tab/>
        <w:t xml:space="preserve">Ao se analisar a quantidade de municípios com IGD-M baixo, por UF, para o mês de janeiro, verifica-se </w:t>
      </w:r>
      <w:r w:rsidR="00AA2BB1">
        <w:rPr>
          <w:rFonts w:ascii="Arial" w:hAnsi="Arial" w:cs="Arial"/>
          <w:sz w:val="24"/>
          <w:szCs w:val="24"/>
        </w:rPr>
        <w:t xml:space="preserve">que os estados da Bahia, Minas Gerais, Rio Grande </w:t>
      </w:r>
      <w:r w:rsidR="00AA2BB1">
        <w:rPr>
          <w:rFonts w:ascii="Arial" w:hAnsi="Arial" w:cs="Arial"/>
          <w:sz w:val="24"/>
          <w:szCs w:val="24"/>
        </w:rPr>
        <w:lastRenderedPageBreak/>
        <w:t>do Sul e São Paulo são aqueles que, historicamente, apresentam maiores quantidades de municípios com IGD-M baixos.</w:t>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janeiro/2016, por UF.</w:t>
      </w:r>
    </w:p>
    <w:p w:rsidR="00025E5A" w:rsidRDefault="00AA2BB1" w:rsidP="00DE35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295667" cy="2507468"/>
            <wp:effectExtent l="0" t="0" r="63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plot02.png"/>
                    <pic:cNvPicPr/>
                  </pic:nvPicPr>
                  <pic:blipFill rotWithShape="1">
                    <a:blip r:embed="rId17" cstate="print">
                      <a:extLst>
                        <a:ext uri="{28A0092B-C50C-407E-A947-70E740481C1C}">
                          <a14:useLocalDpi xmlns:a14="http://schemas.microsoft.com/office/drawing/2010/main" val="0"/>
                        </a:ext>
                      </a:extLst>
                    </a:blip>
                    <a:srcRect t="13131" r="-145"/>
                    <a:stretch/>
                  </pic:blipFill>
                  <pic:spPr bwMode="auto">
                    <a:xfrm>
                      <a:off x="0" y="0"/>
                      <a:ext cx="5303916" cy="2511374"/>
                    </a:xfrm>
                    <a:prstGeom prst="rect">
                      <a:avLst/>
                    </a:prstGeom>
                    <a:ln>
                      <a:noFill/>
                    </a:ln>
                    <a:extLst>
                      <a:ext uri="{53640926-AAD7-44D8-BBD7-CCE9431645EC}">
                        <a14:shadowObscured xmlns:a14="http://schemas.microsoft.com/office/drawing/2010/main"/>
                      </a:ext>
                    </a:extLst>
                  </pic:spPr>
                </pic:pic>
              </a:graphicData>
            </a:graphic>
          </wp:inline>
        </w:drawing>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janeiro/2017, por UF.</w:t>
      </w:r>
    </w:p>
    <w:p w:rsidR="00AA2BB1" w:rsidRDefault="00AA2BB1" w:rsidP="00DE35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217129" cy="2470282"/>
            <wp:effectExtent l="0" t="0" r="3175"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3.png"/>
                    <pic:cNvPicPr/>
                  </pic:nvPicPr>
                  <pic:blipFill rotWithShape="1">
                    <a:blip r:embed="rId18" cstate="print">
                      <a:extLst>
                        <a:ext uri="{28A0092B-C50C-407E-A947-70E740481C1C}">
                          <a14:useLocalDpi xmlns:a14="http://schemas.microsoft.com/office/drawing/2010/main" val="0"/>
                        </a:ext>
                      </a:extLst>
                    </a:blip>
                    <a:srcRect t="13131" r="-145"/>
                    <a:stretch/>
                  </pic:blipFill>
                  <pic:spPr bwMode="auto">
                    <a:xfrm>
                      <a:off x="0" y="0"/>
                      <a:ext cx="5222955" cy="2473040"/>
                    </a:xfrm>
                    <a:prstGeom prst="rect">
                      <a:avLst/>
                    </a:prstGeom>
                    <a:ln>
                      <a:noFill/>
                    </a:ln>
                    <a:extLst>
                      <a:ext uri="{53640926-AAD7-44D8-BBD7-CCE9431645EC}">
                        <a14:shadowObscured xmlns:a14="http://schemas.microsoft.com/office/drawing/2010/main"/>
                      </a:ext>
                    </a:extLst>
                  </pic:spPr>
                </pic:pic>
              </a:graphicData>
            </a:graphic>
          </wp:inline>
        </w:drawing>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5</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janeiro/2018, por UF.</w:t>
      </w:r>
    </w:p>
    <w:p w:rsidR="00AA2BB1" w:rsidRDefault="00AA2BB1" w:rsidP="000D7782">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224800"/>
            <wp:effectExtent l="0" t="0" r="635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plot04.png"/>
                    <pic:cNvPicPr/>
                  </pic:nvPicPr>
                  <pic:blipFill rotWithShape="1">
                    <a:blip r:embed="rId19" cstate="print">
                      <a:extLst>
                        <a:ext uri="{28A0092B-C50C-407E-A947-70E740481C1C}">
                          <a14:useLocalDpi xmlns:a14="http://schemas.microsoft.com/office/drawing/2010/main" val="0"/>
                        </a:ext>
                      </a:extLst>
                    </a:blip>
                    <a:srcRect t="12941"/>
                    <a:stretch/>
                  </pic:blipFill>
                  <pic:spPr bwMode="auto">
                    <a:xfrm>
                      <a:off x="0" y="0"/>
                      <a:ext cx="4680000" cy="2224800"/>
                    </a:xfrm>
                    <a:prstGeom prst="rect">
                      <a:avLst/>
                    </a:prstGeom>
                    <a:ln>
                      <a:noFill/>
                    </a:ln>
                    <a:extLst>
                      <a:ext uri="{53640926-AAD7-44D8-BBD7-CCE9431645EC}">
                        <a14:shadowObscured xmlns:a14="http://schemas.microsoft.com/office/drawing/2010/main"/>
                      </a:ext>
                    </a:extLst>
                  </pic:spPr>
                </pic:pic>
              </a:graphicData>
            </a:graphic>
          </wp:inline>
        </w:drawing>
      </w:r>
    </w:p>
    <w:p w:rsidR="003062AF" w:rsidRDefault="003062AF" w:rsidP="00E921E0">
      <w:pPr>
        <w:spacing w:after="0" w:line="240" w:lineRule="auto"/>
        <w:jc w:val="center"/>
        <w:rPr>
          <w:rFonts w:ascii="Arial" w:hAnsi="Arial" w:cs="Arial"/>
          <w:sz w:val="20"/>
          <w:szCs w:val="20"/>
        </w:rPr>
      </w:pPr>
    </w:p>
    <w:p w:rsidR="003062AF" w:rsidRDefault="003062AF" w:rsidP="00E921E0">
      <w:pPr>
        <w:spacing w:after="0" w:line="240" w:lineRule="auto"/>
        <w:jc w:val="center"/>
        <w:rPr>
          <w:rFonts w:ascii="Arial" w:hAnsi="Arial" w:cs="Arial"/>
          <w:sz w:val="20"/>
          <w:szCs w:val="20"/>
        </w:rPr>
      </w:pPr>
    </w:p>
    <w:p w:rsidR="00E921E0" w:rsidRPr="00D862B6" w:rsidRDefault="00E921E0" w:rsidP="00E921E0">
      <w:pPr>
        <w:spacing w:after="0" w:line="240" w:lineRule="auto"/>
        <w:jc w:val="center"/>
        <w:rPr>
          <w:rFonts w:ascii="Arial" w:hAnsi="Arial" w:cs="Arial"/>
          <w:sz w:val="20"/>
          <w:szCs w:val="20"/>
        </w:rPr>
      </w:pPr>
      <w:r w:rsidRPr="00D862B6">
        <w:rPr>
          <w:rFonts w:ascii="Arial" w:hAnsi="Arial" w:cs="Arial"/>
          <w:sz w:val="20"/>
          <w:szCs w:val="20"/>
        </w:rPr>
        <w:lastRenderedPageBreak/>
        <w:t xml:space="preserve">Gráfico </w:t>
      </w:r>
      <w:r w:rsidR="00F960B8">
        <w:rPr>
          <w:rFonts w:ascii="Arial" w:hAnsi="Arial" w:cs="Arial"/>
          <w:sz w:val="20"/>
          <w:szCs w:val="20"/>
        </w:rPr>
        <w:t>6</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janeiro/2019, por UF.</w:t>
      </w:r>
    </w:p>
    <w:p w:rsidR="00AA2BB1" w:rsidRDefault="00AA2BB1" w:rsidP="000D7782">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224800"/>
            <wp:effectExtent l="0" t="0" r="635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plot05.png"/>
                    <pic:cNvPicPr/>
                  </pic:nvPicPr>
                  <pic:blipFill rotWithShape="1">
                    <a:blip r:embed="rId20" cstate="print">
                      <a:extLst>
                        <a:ext uri="{28A0092B-C50C-407E-A947-70E740481C1C}">
                          <a14:useLocalDpi xmlns:a14="http://schemas.microsoft.com/office/drawing/2010/main" val="0"/>
                        </a:ext>
                      </a:extLst>
                    </a:blip>
                    <a:srcRect t="11990"/>
                    <a:stretch/>
                  </pic:blipFill>
                  <pic:spPr bwMode="auto">
                    <a:xfrm>
                      <a:off x="0" y="0"/>
                      <a:ext cx="4680000" cy="2224800"/>
                    </a:xfrm>
                    <a:prstGeom prst="rect">
                      <a:avLst/>
                    </a:prstGeom>
                    <a:ln>
                      <a:noFill/>
                    </a:ln>
                    <a:extLst>
                      <a:ext uri="{53640926-AAD7-44D8-BBD7-CCE9431645EC}">
                        <a14:shadowObscured xmlns:a14="http://schemas.microsoft.com/office/drawing/2010/main"/>
                      </a:ext>
                    </a:extLst>
                  </pic:spPr>
                </pic:pic>
              </a:graphicData>
            </a:graphic>
          </wp:inline>
        </w:drawing>
      </w:r>
    </w:p>
    <w:p w:rsidR="002413E6"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1E1B9F">
        <w:rPr>
          <w:rFonts w:ascii="Arial" w:hAnsi="Arial" w:cs="Arial"/>
          <w:b/>
          <w:sz w:val="24"/>
          <w:szCs w:val="24"/>
        </w:rPr>
        <w:t xml:space="preserve">.1 </w:t>
      </w:r>
      <w:r w:rsidR="00BB6CDA">
        <w:rPr>
          <w:rFonts w:ascii="Arial" w:hAnsi="Arial" w:cs="Arial"/>
          <w:b/>
          <w:sz w:val="24"/>
          <w:szCs w:val="24"/>
        </w:rPr>
        <w:t xml:space="preserve">Resultados da análise do </w:t>
      </w:r>
      <w:r w:rsidR="001E1B9F">
        <w:rPr>
          <w:rFonts w:ascii="Arial" w:hAnsi="Arial" w:cs="Arial"/>
          <w:b/>
          <w:sz w:val="24"/>
          <w:szCs w:val="24"/>
        </w:rPr>
        <w:t>Fator 1</w:t>
      </w:r>
      <w:r w:rsidR="00901217">
        <w:rPr>
          <w:rFonts w:ascii="Arial" w:hAnsi="Arial" w:cs="Arial"/>
          <w:b/>
          <w:sz w:val="24"/>
          <w:szCs w:val="24"/>
        </w:rPr>
        <w:t xml:space="preserve"> (TAC, TAFE e TAAS)</w:t>
      </w:r>
    </w:p>
    <w:p w:rsidR="00901217"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901217">
        <w:rPr>
          <w:rFonts w:ascii="Arial" w:hAnsi="Arial" w:cs="Arial"/>
          <w:b/>
          <w:sz w:val="24"/>
          <w:szCs w:val="24"/>
        </w:rPr>
        <w:t>.1.</w:t>
      </w:r>
      <w:r w:rsidR="00C3586F">
        <w:rPr>
          <w:rFonts w:ascii="Arial" w:hAnsi="Arial" w:cs="Arial"/>
          <w:b/>
          <w:sz w:val="24"/>
          <w:szCs w:val="24"/>
        </w:rPr>
        <w:t>1</w:t>
      </w:r>
      <w:r w:rsidR="00901217">
        <w:rPr>
          <w:rFonts w:ascii="Arial" w:hAnsi="Arial" w:cs="Arial"/>
          <w:b/>
          <w:sz w:val="24"/>
          <w:szCs w:val="24"/>
        </w:rPr>
        <w:t xml:space="preserve"> Fator 1</w:t>
      </w:r>
    </w:p>
    <w:p w:rsidR="002E6FA8" w:rsidRDefault="000D7782" w:rsidP="002413E6">
      <w:pPr>
        <w:spacing w:after="60"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O número de municípios cujo Fator 1 foi considerado baixo, isto é, menor que 0,55 (conforme P</w:t>
      </w:r>
      <w:r w:rsidRPr="001E2189">
        <w:rPr>
          <w:rFonts w:ascii="Arial" w:hAnsi="Arial" w:cs="Arial"/>
          <w:sz w:val="24"/>
          <w:szCs w:val="24"/>
        </w:rPr>
        <w:t>ortaria GM/MDS nº 754, de 20 de</w:t>
      </w:r>
      <w:r>
        <w:rPr>
          <w:rFonts w:ascii="Arial" w:hAnsi="Arial" w:cs="Arial"/>
          <w:sz w:val="24"/>
          <w:szCs w:val="24"/>
        </w:rPr>
        <w:t xml:space="preserve"> </w:t>
      </w:r>
      <w:r w:rsidRPr="001E2189">
        <w:rPr>
          <w:rFonts w:ascii="Arial" w:hAnsi="Arial" w:cs="Arial"/>
          <w:sz w:val="24"/>
          <w:szCs w:val="24"/>
        </w:rPr>
        <w:t>outubro de 2010</w:t>
      </w:r>
      <w:r>
        <w:rPr>
          <w:rFonts w:ascii="Arial" w:hAnsi="Arial" w:cs="Arial"/>
          <w:sz w:val="24"/>
          <w:szCs w:val="24"/>
        </w:rPr>
        <w:t xml:space="preserve">) para o mês de janeiro teve melhora significativa nos últimos quatro anos, conforme se verifica no Gráfico </w:t>
      </w:r>
      <w:r w:rsidR="00F960B8">
        <w:rPr>
          <w:rFonts w:ascii="Arial" w:hAnsi="Arial" w:cs="Arial"/>
          <w:sz w:val="24"/>
          <w:szCs w:val="24"/>
        </w:rPr>
        <w:t>7</w:t>
      </w:r>
      <w:r>
        <w:rPr>
          <w:rFonts w:ascii="Arial" w:hAnsi="Arial" w:cs="Arial"/>
          <w:sz w:val="24"/>
          <w:szCs w:val="24"/>
        </w:rPr>
        <w:t xml:space="preserve">. </w:t>
      </w:r>
    </w:p>
    <w:p w:rsidR="00B02626" w:rsidRPr="00D862B6" w:rsidRDefault="00B02626" w:rsidP="00B02626">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 xml:space="preserve">Fator 1 </w:t>
      </w:r>
      <w:r w:rsidRPr="00D862B6">
        <w:rPr>
          <w:rFonts w:ascii="Arial" w:hAnsi="Arial" w:cs="Arial"/>
          <w:sz w:val="20"/>
          <w:szCs w:val="20"/>
        </w:rPr>
        <w:t>baixo</w:t>
      </w:r>
      <w:r>
        <w:rPr>
          <w:rFonts w:ascii="Arial" w:hAnsi="Arial" w:cs="Arial"/>
          <w:sz w:val="20"/>
          <w:szCs w:val="20"/>
        </w:rPr>
        <w:t xml:space="preserve"> para o mês</w:t>
      </w:r>
      <w:r w:rsidR="00901217">
        <w:rPr>
          <w:rFonts w:ascii="Arial" w:hAnsi="Arial" w:cs="Arial"/>
          <w:sz w:val="20"/>
          <w:szCs w:val="20"/>
        </w:rPr>
        <w:t xml:space="preserve"> de janeiro</w:t>
      </w:r>
      <w:r>
        <w:rPr>
          <w:rFonts w:ascii="Arial" w:hAnsi="Arial" w:cs="Arial"/>
          <w:sz w:val="20"/>
          <w:szCs w:val="20"/>
        </w:rPr>
        <w:t>.</w:t>
      </w:r>
    </w:p>
    <w:p w:rsidR="00B02626" w:rsidRDefault="00B02626" w:rsidP="002413E6">
      <w:pPr>
        <w:spacing w:after="60" w:line="360" w:lineRule="auto"/>
        <w:jc w:val="both"/>
        <w:rPr>
          <w:rFonts w:ascii="Arial" w:hAnsi="Arial" w:cs="Arial"/>
          <w:sz w:val="24"/>
          <w:szCs w:val="24"/>
        </w:rPr>
      </w:pPr>
    </w:p>
    <w:p w:rsidR="000D7782" w:rsidRDefault="000D7782" w:rsidP="00B02626">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163600"/>
            <wp:effectExtent l="0" t="0" r="8255"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plot06.png"/>
                    <pic:cNvPicPr/>
                  </pic:nvPicPr>
                  <pic:blipFill rotWithShape="1">
                    <a:blip r:embed="rId21" cstate="print">
                      <a:extLst>
                        <a:ext uri="{28A0092B-C50C-407E-A947-70E740481C1C}">
                          <a14:useLocalDpi xmlns:a14="http://schemas.microsoft.com/office/drawing/2010/main" val="0"/>
                        </a:ext>
                      </a:extLst>
                    </a:blip>
                    <a:srcRect t="9835" r="132"/>
                    <a:stretch/>
                  </pic:blipFill>
                  <pic:spPr bwMode="auto">
                    <a:xfrm>
                      <a:off x="0" y="0"/>
                      <a:ext cx="5040000" cy="2163600"/>
                    </a:xfrm>
                    <a:prstGeom prst="rect">
                      <a:avLst/>
                    </a:prstGeom>
                    <a:ln>
                      <a:noFill/>
                    </a:ln>
                    <a:extLst>
                      <a:ext uri="{53640926-AAD7-44D8-BBD7-CCE9431645EC}">
                        <a14:shadowObscured xmlns:a14="http://schemas.microsoft.com/office/drawing/2010/main"/>
                      </a:ext>
                    </a:extLst>
                  </pic:spPr>
                </pic:pic>
              </a:graphicData>
            </a:graphic>
          </wp:inline>
        </w:drawing>
      </w:r>
    </w:p>
    <w:p w:rsidR="00901217" w:rsidRDefault="00901217" w:rsidP="00901217">
      <w:pPr>
        <w:spacing w:after="60" w:line="360" w:lineRule="auto"/>
        <w:ind w:firstLine="708"/>
        <w:jc w:val="both"/>
        <w:rPr>
          <w:rFonts w:ascii="Arial" w:hAnsi="Arial" w:cs="Arial"/>
          <w:sz w:val="24"/>
          <w:szCs w:val="24"/>
        </w:rPr>
      </w:pPr>
      <w:r>
        <w:rPr>
          <w:rFonts w:ascii="Arial" w:hAnsi="Arial" w:cs="Arial"/>
          <w:sz w:val="24"/>
          <w:szCs w:val="24"/>
        </w:rPr>
        <w:t xml:space="preserve">O Gráfico </w:t>
      </w:r>
      <w:r w:rsidR="00F960B8">
        <w:rPr>
          <w:rFonts w:ascii="Arial" w:hAnsi="Arial" w:cs="Arial"/>
          <w:sz w:val="24"/>
          <w:szCs w:val="24"/>
        </w:rPr>
        <w:t>7</w:t>
      </w:r>
      <w:r>
        <w:rPr>
          <w:rFonts w:ascii="Arial" w:hAnsi="Arial" w:cs="Arial"/>
          <w:sz w:val="24"/>
          <w:szCs w:val="24"/>
        </w:rPr>
        <w:t xml:space="preserve"> aponta para uma melhoria do Fator 1 para o mês de janeiro</w:t>
      </w:r>
      <w:r w:rsidR="00CA0CBB">
        <w:rPr>
          <w:rFonts w:ascii="Arial" w:hAnsi="Arial" w:cs="Arial"/>
          <w:sz w:val="24"/>
          <w:szCs w:val="24"/>
        </w:rPr>
        <w:t>, de modo que em janeiro de 2019 apenas um único município – Três Arroios (RS) – teve Fator 1 menor que 0,55</w:t>
      </w:r>
      <w:r>
        <w:rPr>
          <w:rFonts w:ascii="Arial" w:hAnsi="Arial" w:cs="Arial"/>
          <w:sz w:val="24"/>
          <w:szCs w:val="24"/>
        </w:rPr>
        <w:t xml:space="preserve">. No entanto, </w:t>
      </w:r>
      <w:r w:rsidR="00CA0CBB">
        <w:rPr>
          <w:rFonts w:ascii="Arial" w:hAnsi="Arial" w:cs="Arial"/>
          <w:sz w:val="24"/>
          <w:szCs w:val="24"/>
        </w:rPr>
        <w:t>o Fator 1</w:t>
      </w:r>
      <w:r>
        <w:rPr>
          <w:rFonts w:ascii="Arial" w:hAnsi="Arial" w:cs="Arial"/>
          <w:sz w:val="24"/>
          <w:szCs w:val="24"/>
        </w:rPr>
        <w:t xml:space="preserve"> é constituído da Taxa de Atualização Cadastral – TAC, da Taxa de Acompanhamento da Frequência Escolar – TAFE e da Taxa de Acompanhamento da Agenda Saúde – TAAS. Ao se analisar</w:t>
      </w:r>
      <w:r w:rsidR="004C4430">
        <w:rPr>
          <w:rFonts w:ascii="Arial" w:hAnsi="Arial" w:cs="Arial"/>
          <w:sz w:val="24"/>
          <w:szCs w:val="24"/>
        </w:rPr>
        <w:t xml:space="preserve"> o Fator 1 de forma mais detalhada, vê-se resultados diferentes para as taxas (TAC, TAFE e TAAS) que o compõe. </w:t>
      </w:r>
    </w:p>
    <w:p w:rsidR="00901217" w:rsidRDefault="004C4430" w:rsidP="00901217">
      <w:pPr>
        <w:spacing w:after="60" w:line="360" w:lineRule="auto"/>
        <w:jc w:val="both"/>
        <w:rPr>
          <w:rFonts w:ascii="Arial" w:hAnsi="Arial" w:cs="Arial"/>
          <w:sz w:val="24"/>
          <w:szCs w:val="24"/>
        </w:rPr>
      </w:pPr>
      <w:r>
        <w:rPr>
          <w:rFonts w:ascii="Arial" w:hAnsi="Arial" w:cs="Arial"/>
          <w:sz w:val="24"/>
          <w:szCs w:val="24"/>
        </w:rPr>
        <w:lastRenderedPageBreak/>
        <w:tab/>
        <w:t>Os gráficos abaixo permitem uma visualização</w:t>
      </w:r>
      <w:r w:rsidRPr="000248E2">
        <w:rPr>
          <w:rFonts w:ascii="Arial" w:hAnsi="Arial" w:cs="Arial"/>
          <w:sz w:val="24"/>
          <w:szCs w:val="24"/>
        </w:rPr>
        <w:t xml:space="preserve"> comparativa </w:t>
      </w:r>
      <w:r>
        <w:rPr>
          <w:rFonts w:ascii="Arial" w:hAnsi="Arial" w:cs="Arial"/>
          <w:sz w:val="24"/>
          <w:szCs w:val="24"/>
        </w:rPr>
        <w:t xml:space="preserve">rápida entre </w:t>
      </w:r>
      <w:r w:rsidR="00A41E83">
        <w:rPr>
          <w:rFonts w:ascii="Arial" w:hAnsi="Arial" w:cs="Arial"/>
          <w:sz w:val="24"/>
          <w:szCs w:val="24"/>
        </w:rPr>
        <w:t xml:space="preserve">o Fator 1 e seus componentes, </w:t>
      </w:r>
      <w:r>
        <w:rPr>
          <w:rFonts w:ascii="Arial" w:hAnsi="Arial" w:cs="Arial"/>
          <w:sz w:val="24"/>
          <w:szCs w:val="24"/>
        </w:rPr>
        <w:t>TAC, TAFE e TAAS</w:t>
      </w:r>
      <w:r w:rsidR="00A41E83">
        <w:rPr>
          <w:rFonts w:ascii="Arial" w:hAnsi="Arial" w:cs="Arial"/>
          <w:sz w:val="24"/>
          <w:szCs w:val="24"/>
        </w:rPr>
        <w:t>,</w:t>
      </w:r>
      <w:r w:rsidRPr="000248E2">
        <w:rPr>
          <w:rFonts w:ascii="Arial" w:hAnsi="Arial" w:cs="Arial"/>
          <w:sz w:val="24"/>
          <w:szCs w:val="24"/>
        </w:rPr>
        <w:t xml:space="preserve"> com relação à posição, à dispersão e à distribuição dos dados</w:t>
      </w:r>
      <w:r>
        <w:rPr>
          <w:rFonts w:ascii="Arial" w:hAnsi="Arial" w:cs="Arial"/>
          <w:sz w:val="24"/>
          <w:szCs w:val="24"/>
        </w:rPr>
        <w:t xml:space="preserve"> para os meses de janeiro de 2016 a 2019.</w:t>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do</w:t>
      </w:r>
      <w:r w:rsidRPr="00D862B6">
        <w:rPr>
          <w:rFonts w:ascii="Arial" w:hAnsi="Arial" w:cs="Arial"/>
          <w:sz w:val="20"/>
          <w:szCs w:val="20"/>
        </w:rPr>
        <w:t xml:space="preserve"> </w:t>
      </w:r>
      <w:r>
        <w:rPr>
          <w:rFonts w:ascii="Arial" w:hAnsi="Arial" w:cs="Arial"/>
          <w:sz w:val="20"/>
          <w:szCs w:val="20"/>
        </w:rPr>
        <w:t>Fator 1 para o mês de janeiro.</w:t>
      </w:r>
    </w:p>
    <w:p w:rsidR="004C4430"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779563" cy="238610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plot10.png"/>
                    <pic:cNvPicPr/>
                  </pic:nvPicPr>
                  <pic:blipFill rotWithShape="1">
                    <a:blip r:embed="rId22" cstate="print">
                      <a:extLst>
                        <a:ext uri="{28A0092B-C50C-407E-A947-70E740481C1C}">
                          <a14:useLocalDpi xmlns:a14="http://schemas.microsoft.com/office/drawing/2010/main" val="0"/>
                        </a:ext>
                      </a:extLst>
                    </a:blip>
                    <a:srcRect t="9074"/>
                    <a:stretch/>
                  </pic:blipFill>
                  <pic:spPr bwMode="auto">
                    <a:xfrm>
                      <a:off x="0" y="0"/>
                      <a:ext cx="4786070" cy="2389354"/>
                    </a:xfrm>
                    <a:prstGeom prst="rect">
                      <a:avLst/>
                    </a:prstGeom>
                    <a:ln>
                      <a:noFill/>
                    </a:ln>
                    <a:extLst>
                      <a:ext uri="{53640926-AAD7-44D8-BBD7-CCE9431645EC}">
                        <a14:shadowObscured xmlns:a14="http://schemas.microsoft.com/office/drawing/2010/main"/>
                      </a:ext>
                    </a:extLst>
                  </pic:spPr>
                </pic:pic>
              </a:graphicData>
            </a:graphic>
          </wp:inline>
        </w:drawing>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TAC para o mês de janeiro.</w:t>
      </w:r>
    </w:p>
    <w:p w:rsidR="00901217"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36400"/>
            <wp:effectExtent l="0" t="0" r="635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plot09.png"/>
                    <pic:cNvPicPr/>
                  </pic:nvPicPr>
                  <pic:blipFill rotWithShape="1">
                    <a:blip r:embed="rId23" cstate="print">
                      <a:extLst>
                        <a:ext uri="{28A0092B-C50C-407E-A947-70E740481C1C}">
                          <a14:useLocalDpi xmlns:a14="http://schemas.microsoft.com/office/drawing/2010/main" val="0"/>
                        </a:ext>
                      </a:extLst>
                    </a:blip>
                    <a:srcRect t="9641"/>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10</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TAFE para o mês de janeiro.</w:t>
      </w:r>
    </w:p>
    <w:p w:rsidR="00A41E83"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36400"/>
            <wp:effectExtent l="0" t="0" r="635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lot07.png"/>
                    <pic:cNvPicPr/>
                  </pic:nvPicPr>
                  <pic:blipFill rotWithShape="1">
                    <a:blip r:embed="rId24" cstate="print">
                      <a:extLst>
                        <a:ext uri="{28A0092B-C50C-407E-A947-70E740481C1C}">
                          <a14:useLocalDpi xmlns:a14="http://schemas.microsoft.com/office/drawing/2010/main" val="0"/>
                        </a:ext>
                      </a:extLst>
                    </a:blip>
                    <a:srcRect t="8885"/>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A41E83">
      <w:pPr>
        <w:spacing w:after="0" w:line="240" w:lineRule="auto"/>
        <w:jc w:val="center"/>
        <w:rPr>
          <w:rFonts w:ascii="Arial" w:hAnsi="Arial" w:cs="Arial"/>
          <w:sz w:val="20"/>
          <w:szCs w:val="20"/>
        </w:rPr>
      </w:pP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lastRenderedPageBreak/>
        <w:t xml:space="preserve">Gráfico </w:t>
      </w:r>
      <w:r>
        <w:rPr>
          <w:rFonts w:ascii="Arial" w:hAnsi="Arial" w:cs="Arial"/>
          <w:sz w:val="20"/>
          <w:szCs w:val="20"/>
        </w:rPr>
        <w:t>1</w:t>
      </w:r>
      <w:r w:rsidR="00F960B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TAAS para o mês de janeiro.</w:t>
      </w:r>
    </w:p>
    <w:p w:rsidR="00A41E83"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36400"/>
            <wp:effectExtent l="0" t="0" r="635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08.png"/>
                    <pic:cNvPicPr/>
                  </pic:nvPicPr>
                  <pic:blipFill rotWithShape="1">
                    <a:blip r:embed="rId25" cstate="print">
                      <a:extLst>
                        <a:ext uri="{28A0092B-C50C-407E-A947-70E740481C1C}">
                          <a14:useLocalDpi xmlns:a14="http://schemas.microsoft.com/office/drawing/2010/main" val="0"/>
                        </a:ext>
                      </a:extLst>
                    </a:blip>
                    <a:srcRect l="1" t="9643" r="159"/>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4415E9" w:rsidRDefault="004415E9" w:rsidP="00901217">
      <w:pPr>
        <w:spacing w:after="60" w:line="360" w:lineRule="auto"/>
        <w:jc w:val="both"/>
        <w:rPr>
          <w:rFonts w:ascii="Arial" w:hAnsi="Arial" w:cs="Arial"/>
          <w:sz w:val="24"/>
          <w:szCs w:val="24"/>
        </w:rPr>
      </w:pPr>
      <w:r>
        <w:rPr>
          <w:rFonts w:ascii="Arial" w:hAnsi="Arial" w:cs="Arial"/>
          <w:sz w:val="24"/>
          <w:szCs w:val="24"/>
        </w:rPr>
        <w:tab/>
        <w:t xml:space="preserve">A melhoria do Fator 1 para o mês de janeiro é percebida no Gráfico </w:t>
      </w:r>
      <w:r w:rsidR="00F960B8">
        <w:rPr>
          <w:rFonts w:ascii="Arial" w:hAnsi="Arial" w:cs="Arial"/>
          <w:sz w:val="24"/>
          <w:szCs w:val="24"/>
        </w:rPr>
        <w:t>8</w:t>
      </w:r>
      <w:r>
        <w:rPr>
          <w:rFonts w:ascii="Arial" w:hAnsi="Arial" w:cs="Arial"/>
          <w:sz w:val="24"/>
          <w:szCs w:val="24"/>
        </w:rPr>
        <w:t xml:space="preserve"> à medida em que a dispersão de valores aproxima-se de 1 a cada ano que passa. Essa melhoria também é verificada - com o comportamento muito semelhante -  no Gráfico </w:t>
      </w:r>
      <w:r w:rsidR="00F960B8">
        <w:rPr>
          <w:rFonts w:ascii="Arial" w:hAnsi="Arial" w:cs="Arial"/>
          <w:sz w:val="24"/>
          <w:szCs w:val="24"/>
        </w:rPr>
        <w:t>9</w:t>
      </w:r>
      <w:r>
        <w:rPr>
          <w:rFonts w:ascii="Arial" w:hAnsi="Arial" w:cs="Arial"/>
          <w:sz w:val="24"/>
          <w:szCs w:val="24"/>
        </w:rPr>
        <w:t>, o que indica que a TAC tem contribuído sensivelmente para a melhoria do Fator 1.</w:t>
      </w:r>
    </w:p>
    <w:p w:rsidR="00C3586F" w:rsidRDefault="004415E9" w:rsidP="00901217">
      <w:pPr>
        <w:spacing w:after="60" w:line="360" w:lineRule="auto"/>
        <w:jc w:val="both"/>
        <w:rPr>
          <w:rFonts w:ascii="Arial" w:hAnsi="Arial" w:cs="Arial"/>
          <w:sz w:val="24"/>
          <w:szCs w:val="24"/>
        </w:rPr>
      </w:pPr>
      <w:r>
        <w:rPr>
          <w:rFonts w:ascii="Arial" w:hAnsi="Arial" w:cs="Arial"/>
          <w:sz w:val="24"/>
          <w:szCs w:val="24"/>
        </w:rPr>
        <w:tab/>
        <w:t xml:space="preserve">O Gráfico </w:t>
      </w:r>
      <w:r w:rsidR="00F960B8">
        <w:rPr>
          <w:rFonts w:ascii="Arial" w:hAnsi="Arial" w:cs="Arial"/>
          <w:sz w:val="24"/>
          <w:szCs w:val="24"/>
        </w:rPr>
        <w:t>10</w:t>
      </w:r>
      <w:r>
        <w:rPr>
          <w:rFonts w:ascii="Arial" w:hAnsi="Arial" w:cs="Arial"/>
          <w:sz w:val="24"/>
          <w:szCs w:val="24"/>
        </w:rPr>
        <w:t xml:space="preserve"> também evidencia uma melhora na TAFE para o mês de janeiro. No entanto, não é possível visualizar uma melhora da TAAS no Gráfico 10. </w:t>
      </w:r>
    </w:p>
    <w:p w:rsidR="004415E9" w:rsidRDefault="004415E9" w:rsidP="00C3586F">
      <w:pPr>
        <w:spacing w:after="60" w:line="360" w:lineRule="auto"/>
        <w:ind w:firstLine="708"/>
        <w:jc w:val="both"/>
        <w:rPr>
          <w:rFonts w:ascii="Arial" w:hAnsi="Arial" w:cs="Arial"/>
          <w:sz w:val="24"/>
          <w:szCs w:val="24"/>
        </w:rPr>
      </w:pPr>
      <w:r>
        <w:rPr>
          <w:rFonts w:ascii="Arial" w:hAnsi="Arial" w:cs="Arial"/>
          <w:sz w:val="24"/>
          <w:szCs w:val="24"/>
        </w:rPr>
        <w:t xml:space="preserve">Para melhor compreensão dos resulta dos vistos até aqui para o Fator 1, </w:t>
      </w:r>
      <w:r w:rsidR="00C3586F">
        <w:rPr>
          <w:rFonts w:ascii="Arial" w:hAnsi="Arial" w:cs="Arial"/>
          <w:sz w:val="24"/>
          <w:szCs w:val="24"/>
        </w:rPr>
        <w:t xml:space="preserve">esse estudo analisou de forma mais detida o comportamento da TAC, da TAFE e da TAAS. </w:t>
      </w:r>
    </w:p>
    <w:p w:rsidR="00F960B8" w:rsidRDefault="00F960B8" w:rsidP="00C3586F">
      <w:pPr>
        <w:spacing w:after="60" w:line="360" w:lineRule="auto"/>
        <w:ind w:firstLine="708"/>
        <w:jc w:val="both"/>
        <w:rPr>
          <w:rFonts w:ascii="Arial" w:hAnsi="Arial" w:cs="Arial"/>
          <w:sz w:val="24"/>
          <w:szCs w:val="24"/>
        </w:rPr>
      </w:pPr>
    </w:p>
    <w:p w:rsidR="00C3586F" w:rsidRDefault="0048714B" w:rsidP="00C3586F">
      <w:pPr>
        <w:spacing w:after="60" w:line="360" w:lineRule="auto"/>
        <w:jc w:val="both"/>
        <w:rPr>
          <w:rFonts w:ascii="Arial" w:hAnsi="Arial" w:cs="Arial"/>
          <w:b/>
          <w:sz w:val="24"/>
          <w:szCs w:val="24"/>
        </w:rPr>
      </w:pPr>
      <w:r>
        <w:rPr>
          <w:rFonts w:ascii="Arial" w:hAnsi="Arial" w:cs="Arial"/>
          <w:b/>
          <w:sz w:val="24"/>
          <w:szCs w:val="24"/>
        </w:rPr>
        <w:t>6</w:t>
      </w:r>
      <w:r w:rsidR="00C3586F">
        <w:rPr>
          <w:rFonts w:ascii="Arial" w:hAnsi="Arial" w:cs="Arial"/>
          <w:b/>
          <w:sz w:val="24"/>
          <w:szCs w:val="24"/>
        </w:rPr>
        <w:t>.1.2 Resultados para a Taxa de Atualização Cadastral – TAC (Fator 1)</w:t>
      </w:r>
    </w:p>
    <w:p w:rsidR="00C3586F" w:rsidRDefault="00C3586F" w:rsidP="00C3586F">
      <w:pPr>
        <w:spacing w:after="60" w:line="360" w:lineRule="auto"/>
        <w:ind w:firstLine="708"/>
        <w:jc w:val="both"/>
        <w:rPr>
          <w:rFonts w:ascii="Arial" w:hAnsi="Arial" w:cs="Arial"/>
          <w:sz w:val="24"/>
          <w:szCs w:val="24"/>
        </w:rPr>
      </w:pPr>
      <w:r>
        <w:rPr>
          <w:rFonts w:ascii="Arial" w:hAnsi="Arial" w:cs="Arial"/>
          <w:sz w:val="24"/>
          <w:szCs w:val="24"/>
        </w:rPr>
        <w:t>O</w:t>
      </w:r>
      <w:r w:rsidRPr="002413E6">
        <w:rPr>
          <w:rFonts w:ascii="Arial" w:hAnsi="Arial" w:cs="Arial"/>
          <w:sz w:val="24"/>
          <w:szCs w:val="24"/>
        </w:rPr>
        <w:t xml:space="preserve"> número de municípios cujos valores de TA</w:t>
      </w:r>
      <w:r>
        <w:rPr>
          <w:rFonts w:ascii="Arial" w:hAnsi="Arial" w:cs="Arial"/>
          <w:sz w:val="24"/>
          <w:szCs w:val="24"/>
        </w:rPr>
        <w:t>C</w:t>
      </w:r>
      <w:r w:rsidRPr="002413E6">
        <w:rPr>
          <w:rFonts w:ascii="Arial" w:hAnsi="Arial" w:cs="Arial"/>
          <w:sz w:val="24"/>
          <w:szCs w:val="24"/>
        </w:rPr>
        <w:t xml:space="preserve"> são considerados extremamente baixos </w:t>
      </w:r>
      <w:r>
        <w:rPr>
          <w:rFonts w:ascii="Arial" w:hAnsi="Arial" w:cs="Arial"/>
          <w:sz w:val="24"/>
          <w:szCs w:val="24"/>
        </w:rPr>
        <w:t xml:space="preserve">(isto é, com TAC&lt;0,55, conforme </w:t>
      </w:r>
      <w:r w:rsidRPr="00FC0E38">
        <w:rPr>
          <w:rFonts w:ascii="Arial" w:hAnsi="Arial" w:cs="Arial"/>
          <w:sz w:val="24"/>
          <w:szCs w:val="24"/>
        </w:rPr>
        <w:t>Portaria GM/MDS nº 754, de 20 de</w:t>
      </w:r>
      <w:r>
        <w:rPr>
          <w:rFonts w:ascii="Arial" w:hAnsi="Arial" w:cs="Arial"/>
          <w:sz w:val="24"/>
          <w:szCs w:val="24"/>
        </w:rPr>
        <w:t xml:space="preserve"> </w:t>
      </w:r>
      <w:r w:rsidRPr="00FC0E38">
        <w:rPr>
          <w:rFonts w:ascii="Arial" w:hAnsi="Arial" w:cs="Arial"/>
          <w:sz w:val="24"/>
          <w:szCs w:val="24"/>
        </w:rPr>
        <w:t>outubro de 2010</w:t>
      </w:r>
      <w:r>
        <w:rPr>
          <w:rFonts w:ascii="Arial" w:hAnsi="Arial" w:cs="Arial"/>
          <w:sz w:val="24"/>
          <w:szCs w:val="24"/>
        </w:rPr>
        <w:t>) para o mês de janeiro diminuiu significativamente, conforme se vê no Gráfico 1</w:t>
      </w:r>
      <w:r w:rsidR="00F960B8">
        <w:rPr>
          <w:rFonts w:ascii="Arial" w:hAnsi="Arial" w:cs="Arial"/>
          <w:sz w:val="24"/>
          <w:szCs w:val="24"/>
        </w:rPr>
        <w:t>2</w:t>
      </w:r>
      <w:r>
        <w:rPr>
          <w:rFonts w:ascii="Arial" w:hAnsi="Arial" w:cs="Arial"/>
          <w:sz w:val="24"/>
          <w:szCs w:val="24"/>
        </w:rPr>
        <w:t>, de modo que em janeiro/19 apenas um município – São Felipe D’Oeste (RO) – teve TAC menor que 0,55.</w:t>
      </w:r>
    </w:p>
    <w:p w:rsidR="00C3586F" w:rsidRDefault="00B45C5E" w:rsidP="00B45C5E">
      <w:pPr>
        <w:spacing w:after="0" w:line="24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1</w:t>
      </w:r>
      <w:r w:rsidR="00F960B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 xml:space="preserve">Evolução da quantidade de municípios com TAC baixo para o mês de janeiro. </w:t>
      </w:r>
      <w:r w:rsidR="00C3586F">
        <w:rPr>
          <w:rFonts w:ascii="Arial" w:hAnsi="Arial" w:cs="Arial"/>
          <w:noProof/>
          <w:sz w:val="24"/>
          <w:szCs w:val="24"/>
          <w:lang w:eastAsia="pt-BR"/>
        </w:rPr>
        <w:drawing>
          <wp:inline distT="0" distB="0" distL="0" distR="0">
            <wp:extent cx="5400040" cy="2676810"/>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plot11.png"/>
                    <pic:cNvPicPr/>
                  </pic:nvPicPr>
                  <pic:blipFill rotWithShape="1">
                    <a:blip r:embed="rId26" cstate="print">
                      <a:extLst>
                        <a:ext uri="{28A0092B-C50C-407E-A947-70E740481C1C}">
                          <a14:useLocalDpi xmlns:a14="http://schemas.microsoft.com/office/drawing/2010/main" val="0"/>
                        </a:ext>
                      </a:extLst>
                    </a:blip>
                    <a:srcRect t="9656"/>
                    <a:stretch/>
                  </pic:blipFill>
                  <pic:spPr bwMode="auto">
                    <a:xfrm>
                      <a:off x="0" y="0"/>
                      <a:ext cx="5400040" cy="267681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B45C5E">
      <w:pPr>
        <w:spacing w:after="60" w:line="360" w:lineRule="auto"/>
        <w:jc w:val="both"/>
        <w:rPr>
          <w:rFonts w:ascii="Arial" w:hAnsi="Arial" w:cs="Arial"/>
          <w:b/>
          <w:sz w:val="24"/>
          <w:szCs w:val="24"/>
        </w:rPr>
      </w:pPr>
    </w:p>
    <w:p w:rsidR="00B45C5E" w:rsidRDefault="0048714B" w:rsidP="00B45C5E">
      <w:pPr>
        <w:spacing w:after="60" w:line="360" w:lineRule="auto"/>
        <w:jc w:val="both"/>
        <w:rPr>
          <w:rFonts w:ascii="Arial" w:hAnsi="Arial" w:cs="Arial"/>
          <w:b/>
          <w:sz w:val="24"/>
          <w:szCs w:val="24"/>
        </w:rPr>
      </w:pPr>
      <w:r>
        <w:rPr>
          <w:rFonts w:ascii="Arial" w:hAnsi="Arial" w:cs="Arial"/>
          <w:b/>
          <w:sz w:val="24"/>
          <w:szCs w:val="24"/>
        </w:rPr>
        <w:t>6</w:t>
      </w:r>
      <w:r w:rsidR="00B45C5E">
        <w:rPr>
          <w:rFonts w:ascii="Arial" w:hAnsi="Arial" w:cs="Arial"/>
          <w:b/>
          <w:sz w:val="24"/>
          <w:szCs w:val="24"/>
        </w:rPr>
        <w:t>.1.3 Resultados para a Taxa de Acompanhamento da Frequência Escolar – TAFE (Fator 1)</w:t>
      </w:r>
    </w:p>
    <w:p w:rsidR="00B45C5E" w:rsidRDefault="00B45C5E" w:rsidP="00B45C5E">
      <w:pPr>
        <w:spacing w:after="60" w:line="360" w:lineRule="auto"/>
        <w:ind w:firstLine="708"/>
        <w:jc w:val="both"/>
        <w:rPr>
          <w:rFonts w:ascii="Arial" w:hAnsi="Arial" w:cs="Arial"/>
          <w:sz w:val="24"/>
          <w:szCs w:val="24"/>
        </w:rPr>
      </w:pPr>
      <w:r>
        <w:rPr>
          <w:rFonts w:ascii="Arial" w:hAnsi="Arial" w:cs="Arial"/>
          <w:sz w:val="24"/>
          <w:szCs w:val="24"/>
        </w:rPr>
        <w:t>O</w:t>
      </w:r>
      <w:r w:rsidRPr="002413E6">
        <w:rPr>
          <w:rFonts w:ascii="Arial" w:hAnsi="Arial" w:cs="Arial"/>
          <w:sz w:val="24"/>
          <w:szCs w:val="24"/>
        </w:rPr>
        <w:t xml:space="preserve"> número de municípios cujos valores de TAFE são considerados extremamente baixos </w:t>
      </w:r>
      <w:r>
        <w:rPr>
          <w:rFonts w:ascii="Arial" w:hAnsi="Arial" w:cs="Arial"/>
          <w:sz w:val="24"/>
          <w:szCs w:val="24"/>
        </w:rPr>
        <w:t>tem crescido para o mês de janeiro dos últimos quatro anos, conforme se verifica no Gráfico 1</w:t>
      </w:r>
      <w:r w:rsidR="00F960B8">
        <w:rPr>
          <w:rFonts w:ascii="Arial" w:hAnsi="Arial" w:cs="Arial"/>
          <w:sz w:val="24"/>
          <w:szCs w:val="24"/>
        </w:rPr>
        <w:t>3</w:t>
      </w:r>
      <w:r>
        <w:rPr>
          <w:rFonts w:ascii="Arial" w:hAnsi="Arial" w:cs="Arial"/>
          <w:sz w:val="24"/>
          <w:szCs w:val="24"/>
        </w:rPr>
        <w:t xml:space="preserve">. </w:t>
      </w:r>
    </w:p>
    <w:p w:rsidR="00B45C5E" w:rsidRDefault="00B45C5E" w:rsidP="00B45C5E">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Evolução da quantidade de municípios com TAFE baixo para o mês de janeiro.</w:t>
      </w:r>
    </w:p>
    <w:p w:rsidR="00B45C5E" w:rsidRDefault="00B45C5E" w:rsidP="00B45C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00" cy="2721600"/>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plot12.png"/>
                    <pic:cNvPicPr/>
                  </pic:nvPicPr>
                  <pic:blipFill rotWithShape="1">
                    <a:blip r:embed="rId27" cstate="print">
                      <a:extLst>
                        <a:ext uri="{28A0092B-C50C-407E-A947-70E740481C1C}">
                          <a14:useLocalDpi xmlns:a14="http://schemas.microsoft.com/office/drawing/2010/main" val="0"/>
                        </a:ext>
                      </a:extLst>
                    </a:blip>
                    <a:srcRect t="8319"/>
                    <a:stretch/>
                  </pic:blipFill>
                  <pic:spPr bwMode="auto">
                    <a:xfrm>
                      <a:off x="0" y="0"/>
                      <a:ext cx="5400000" cy="2721600"/>
                    </a:xfrm>
                    <a:prstGeom prst="rect">
                      <a:avLst/>
                    </a:prstGeom>
                    <a:ln>
                      <a:noFill/>
                    </a:ln>
                    <a:extLst>
                      <a:ext uri="{53640926-AAD7-44D8-BBD7-CCE9431645EC}">
                        <a14:shadowObscured xmlns:a14="http://schemas.microsoft.com/office/drawing/2010/main"/>
                      </a:ext>
                    </a:extLst>
                  </pic:spPr>
                </pic:pic>
              </a:graphicData>
            </a:graphic>
          </wp:inline>
        </w:drawing>
      </w:r>
    </w:p>
    <w:p w:rsidR="00B45C5E" w:rsidRDefault="00B45C5E" w:rsidP="00B45C5E">
      <w:pPr>
        <w:spacing w:after="60" w:line="360" w:lineRule="auto"/>
        <w:jc w:val="both"/>
        <w:rPr>
          <w:rFonts w:ascii="Arial" w:hAnsi="Arial" w:cs="Arial"/>
          <w:sz w:val="24"/>
          <w:szCs w:val="24"/>
        </w:rPr>
      </w:pPr>
      <w:r>
        <w:rPr>
          <w:rFonts w:ascii="Arial" w:hAnsi="Arial" w:cs="Arial"/>
          <w:sz w:val="24"/>
          <w:szCs w:val="24"/>
        </w:rPr>
        <w:tab/>
      </w:r>
      <w:r w:rsidRPr="002413E6">
        <w:rPr>
          <w:rFonts w:ascii="Arial" w:hAnsi="Arial" w:cs="Arial"/>
          <w:sz w:val="24"/>
          <w:szCs w:val="24"/>
        </w:rPr>
        <w:t xml:space="preserve">Ao se analisar os menores valores de TAFE por UF, percebe-se que os estados de Minas Gerais, Bahia e Goiás </w:t>
      </w:r>
      <w:r>
        <w:rPr>
          <w:rFonts w:ascii="Arial" w:hAnsi="Arial" w:cs="Arial"/>
          <w:sz w:val="24"/>
          <w:szCs w:val="24"/>
        </w:rPr>
        <w:t xml:space="preserve">historicamente </w:t>
      </w:r>
      <w:r w:rsidRPr="002413E6">
        <w:rPr>
          <w:rFonts w:ascii="Arial" w:hAnsi="Arial" w:cs="Arial"/>
          <w:sz w:val="24"/>
          <w:szCs w:val="24"/>
        </w:rPr>
        <w:t>figuram entre aqueles com maior</w:t>
      </w:r>
      <w:r>
        <w:rPr>
          <w:rFonts w:ascii="Arial" w:hAnsi="Arial" w:cs="Arial"/>
          <w:sz w:val="24"/>
          <w:szCs w:val="24"/>
        </w:rPr>
        <w:t>es</w:t>
      </w:r>
      <w:r w:rsidRPr="002413E6">
        <w:rPr>
          <w:rFonts w:ascii="Arial" w:hAnsi="Arial" w:cs="Arial"/>
          <w:sz w:val="24"/>
          <w:szCs w:val="24"/>
        </w:rPr>
        <w:t xml:space="preserve"> quantidade</w:t>
      </w:r>
      <w:r>
        <w:rPr>
          <w:rFonts w:ascii="Arial" w:hAnsi="Arial" w:cs="Arial"/>
          <w:sz w:val="24"/>
          <w:szCs w:val="24"/>
        </w:rPr>
        <w:t>s</w:t>
      </w:r>
      <w:r w:rsidRPr="002413E6">
        <w:rPr>
          <w:rFonts w:ascii="Arial" w:hAnsi="Arial" w:cs="Arial"/>
          <w:sz w:val="24"/>
          <w:szCs w:val="24"/>
        </w:rPr>
        <w:t xml:space="preserve"> de municípios com baix</w:t>
      </w:r>
      <w:r>
        <w:rPr>
          <w:rFonts w:ascii="Arial" w:hAnsi="Arial" w:cs="Arial"/>
          <w:sz w:val="24"/>
          <w:szCs w:val="24"/>
        </w:rPr>
        <w:t>a</w:t>
      </w:r>
      <w:r w:rsidR="009958F6">
        <w:rPr>
          <w:rFonts w:ascii="Arial" w:hAnsi="Arial" w:cs="Arial"/>
          <w:sz w:val="24"/>
          <w:szCs w:val="24"/>
        </w:rPr>
        <w:t>s</w:t>
      </w:r>
      <w:r w:rsidRPr="002413E6">
        <w:rPr>
          <w:rFonts w:ascii="Arial" w:hAnsi="Arial" w:cs="Arial"/>
          <w:sz w:val="24"/>
          <w:szCs w:val="24"/>
        </w:rPr>
        <w:t xml:space="preserve"> TAFE</w:t>
      </w:r>
      <w:r>
        <w:rPr>
          <w:rFonts w:ascii="Arial" w:hAnsi="Arial" w:cs="Arial"/>
          <w:sz w:val="24"/>
          <w:szCs w:val="24"/>
        </w:rPr>
        <w:t xml:space="preserve"> para o mês de janeiro</w:t>
      </w:r>
      <w:r w:rsidR="00F960B8">
        <w:rPr>
          <w:rFonts w:ascii="Arial" w:hAnsi="Arial" w:cs="Arial"/>
          <w:sz w:val="24"/>
          <w:szCs w:val="24"/>
        </w:rPr>
        <w:t xml:space="preserve"> (Gráficos 14 a 17).</w:t>
      </w:r>
    </w:p>
    <w:p w:rsidR="00F960B8" w:rsidRDefault="00F960B8" w:rsidP="007F0873">
      <w:pPr>
        <w:spacing w:after="60" w:line="360" w:lineRule="auto"/>
        <w:jc w:val="center"/>
        <w:rPr>
          <w:rFonts w:ascii="Arial" w:hAnsi="Arial" w:cs="Arial"/>
          <w:sz w:val="20"/>
          <w:szCs w:val="20"/>
        </w:rPr>
      </w:pPr>
    </w:p>
    <w:p w:rsidR="00B45C5E" w:rsidRDefault="00B45C5E" w:rsidP="007F0873">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1</w:t>
      </w:r>
      <w:r w:rsidR="00F960B8">
        <w:rPr>
          <w:rFonts w:ascii="Arial" w:hAnsi="Arial" w:cs="Arial"/>
          <w:sz w:val="20"/>
          <w:szCs w:val="20"/>
        </w:rPr>
        <w:t>4</w:t>
      </w:r>
      <w:r w:rsidRPr="00D862B6">
        <w:rPr>
          <w:rFonts w:ascii="Arial" w:hAnsi="Arial" w:cs="Arial"/>
          <w:sz w:val="20"/>
          <w:szCs w:val="20"/>
        </w:rPr>
        <w:t xml:space="preserve"> – </w:t>
      </w:r>
      <w:r w:rsidR="00195559">
        <w:rPr>
          <w:rFonts w:ascii="Arial" w:hAnsi="Arial" w:cs="Arial"/>
          <w:sz w:val="20"/>
          <w:szCs w:val="20"/>
        </w:rPr>
        <w:t>Quantidade de m</w:t>
      </w:r>
      <w:r w:rsidR="007F0873">
        <w:rPr>
          <w:rFonts w:ascii="Arial" w:hAnsi="Arial" w:cs="Arial"/>
          <w:sz w:val="20"/>
          <w:szCs w:val="20"/>
        </w:rPr>
        <w:t>unicípios com menores TAFE para o</w:t>
      </w:r>
      <w:r>
        <w:rPr>
          <w:rFonts w:ascii="Arial" w:hAnsi="Arial" w:cs="Arial"/>
          <w:sz w:val="20"/>
          <w:szCs w:val="20"/>
        </w:rPr>
        <w:t xml:space="preserve"> mês </w:t>
      </w:r>
      <w:r w:rsidR="007F0873">
        <w:rPr>
          <w:rFonts w:ascii="Arial" w:hAnsi="Arial" w:cs="Arial"/>
          <w:sz w:val="20"/>
          <w:szCs w:val="20"/>
        </w:rPr>
        <w:t>de janeiro/16, por UF.</w:t>
      </w:r>
    </w:p>
    <w:p w:rsidR="00C3586F" w:rsidRDefault="00B45C5E" w:rsidP="00B45C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00" cy="2721600"/>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plot13.png"/>
                    <pic:cNvPicPr/>
                  </pic:nvPicPr>
                  <pic:blipFill rotWithShape="1">
                    <a:blip r:embed="rId28" cstate="print">
                      <a:extLst>
                        <a:ext uri="{28A0092B-C50C-407E-A947-70E740481C1C}">
                          <a14:useLocalDpi xmlns:a14="http://schemas.microsoft.com/office/drawing/2010/main" val="0"/>
                        </a:ext>
                      </a:extLst>
                    </a:blip>
                    <a:srcRect t="8538"/>
                    <a:stretch/>
                  </pic:blipFill>
                  <pic:spPr bwMode="auto">
                    <a:xfrm>
                      <a:off x="0" y="0"/>
                      <a:ext cx="5400000" cy="2721600"/>
                    </a:xfrm>
                    <a:prstGeom prst="rect">
                      <a:avLst/>
                    </a:prstGeom>
                    <a:ln>
                      <a:noFill/>
                    </a:ln>
                    <a:extLst>
                      <a:ext uri="{53640926-AAD7-44D8-BBD7-CCE9431645EC}">
                        <a14:shadowObscured xmlns:a14="http://schemas.microsoft.com/office/drawing/2010/main"/>
                      </a:ext>
                    </a:extLst>
                  </pic:spPr>
                </pic:pic>
              </a:graphicData>
            </a:graphic>
          </wp:inline>
        </w:drawing>
      </w:r>
    </w:p>
    <w:p w:rsidR="007F0873" w:rsidRDefault="007F0873"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5</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janeiro/17, por UF.</w:t>
      </w:r>
    </w:p>
    <w:p w:rsidR="007F0873" w:rsidRDefault="007F0873" w:rsidP="00B45C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38000"/>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lot14.png"/>
                    <pic:cNvPicPr/>
                  </pic:nvPicPr>
                  <pic:blipFill rotWithShape="1">
                    <a:blip r:embed="rId29" cstate="print">
                      <a:extLst>
                        <a:ext uri="{28A0092B-C50C-407E-A947-70E740481C1C}">
                          <a14:useLocalDpi xmlns:a14="http://schemas.microsoft.com/office/drawing/2010/main" val="0"/>
                        </a:ext>
                      </a:extLst>
                    </a:blip>
                    <a:srcRect t="8159"/>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C3586F" w:rsidRDefault="007F0873"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6</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janeiro/18, por UF.</w:t>
      </w:r>
    </w:p>
    <w:p w:rsidR="007F0873" w:rsidRDefault="007F0873" w:rsidP="007F087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3800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plot15.png"/>
                    <pic:cNvPicPr/>
                  </pic:nvPicPr>
                  <pic:blipFill rotWithShape="1">
                    <a:blip r:embed="rId30" cstate="print">
                      <a:extLst>
                        <a:ext uri="{28A0092B-C50C-407E-A947-70E740481C1C}">
                          <a14:useLocalDpi xmlns:a14="http://schemas.microsoft.com/office/drawing/2010/main" val="0"/>
                        </a:ext>
                      </a:extLst>
                    </a:blip>
                    <a:srcRect t="8538" r="167"/>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7F0873" w:rsidRDefault="007F0873" w:rsidP="007F0873">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1</w:t>
      </w:r>
      <w:r w:rsidR="00F960B8">
        <w:rPr>
          <w:rFonts w:ascii="Arial" w:hAnsi="Arial" w:cs="Arial"/>
          <w:sz w:val="20"/>
          <w:szCs w:val="20"/>
        </w:rPr>
        <w:t>7</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janeiro/19, por UF.</w:t>
      </w:r>
    </w:p>
    <w:p w:rsidR="007F0873" w:rsidRDefault="007F0873" w:rsidP="007F087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38000"/>
            <wp:effectExtent l="0" t="0" r="825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plot16.png"/>
                    <pic:cNvPicPr/>
                  </pic:nvPicPr>
                  <pic:blipFill rotWithShape="1">
                    <a:blip r:embed="rId31" cstate="print">
                      <a:extLst>
                        <a:ext uri="{28A0092B-C50C-407E-A947-70E740481C1C}">
                          <a14:useLocalDpi xmlns:a14="http://schemas.microsoft.com/office/drawing/2010/main" val="0"/>
                        </a:ext>
                      </a:extLst>
                    </a:blip>
                    <a:srcRect l="-1" t="8534" r="349"/>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C3586F">
      <w:pPr>
        <w:spacing w:after="60" w:line="360" w:lineRule="auto"/>
        <w:jc w:val="both"/>
        <w:rPr>
          <w:rFonts w:ascii="Arial" w:hAnsi="Arial" w:cs="Arial"/>
          <w:b/>
          <w:sz w:val="24"/>
          <w:szCs w:val="24"/>
        </w:rPr>
      </w:pPr>
    </w:p>
    <w:p w:rsidR="007F0873" w:rsidRDefault="0048714B" w:rsidP="00C3586F">
      <w:pPr>
        <w:spacing w:after="60" w:line="360" w:lineRule="auto"/>
        <w:jc w:val="both"/>
        <w:rPr>
          <w:rFonts w:ascii="Arial" w:hAnsi="Arial" w:cs="Arial"/>
          <w:sz w:val="24"/>
          <w:szCs w:val="24"/>
        </w:rPr>
      </w:pPr>
      <w:r>
        <w:rPr>
          <w:rFonts w:ascii="Arial" w:hAnsi="Arial" w:cs="Arial"/>
          <w:b/>
          <w:sz w:val="24"/>
          <w:szCs w:val="24"/>
        </w:rPr>
        <w:t>6</w:t>
      </w:r>
      <w:r w:rsidR="009958F6">
        <w:rPr>
          <w:rFonts w:ascii="Arial" w:hAnsi="Arial" w:cs="Arial"/>
          <w:b/>
          <w:sz w:val="24"/>
          <w:szCs w:val="24"/>
        </w:rPr>
        <w:t>.1.4 Resultados para a Taxa de Acompanhamento da Agenda Saúde – TAAS (Fator 1)</w:t>
      </w:r>
    </w:p>
    <w:p w:rsidR="007F0873" w:rsidRDefault="00E37581" w:rsidP="00E37581">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w:t>
      </w:r>
      <w:r>
        <w:rPr>
          <w:rFonts w:ascii="Arial" w:hAnsi="Arial" w:cs="Arial"/>
          <w:sz w:val="24"/>
          <w:szCs w:val="24"/>
        </w:rPr>
        <w:t>AS</w:t>
      </w:r>
      <w:r w:rsidRPr="002413E6">
        <w:rPr>
          <w:rFonts w:ascii="Arial" w:hAnsi="Arial" w:cs="Arial"/>
          <w:sz w:val="24"/>
          <w:szCs w:val="24"/>
        </w:rPr>
        <w:t xml:space="preserve"> são considerados extremamente baixos </w:t>
      </w:r>
      <w:r w:rsidR="00195559">
        <w:rPr>
          <w:rFonts w:ascii="Arial" w:hAnsi="Arial" w:cs="Arial"/>
          <w:sz w:val="24"/>
          <w:szCs w:val="24"/>
        </w:rPr>
        <w:t xml:space="preserve">tem crescido no mês de janeiro, desde 2017, </w:t>
      </w:r>
      <w:r>
        <w:rPr>
          <w:rFonts w:ascii="Arial" w:hAnsi="Arial" w:cs="Arial"/>
          <w:sz w:val="24"/>
          <w:szCs w:val="24"/>
        </w:rPr>
        <w:t>conforme se verifica no Gráfico 1</w:t>
      </w:r>
      <w:r w:rsidR="00F960B8">
        <w:rPr>
          <w:rFonts w:ascii="Arial" w:hAnsi="Arial" w:cs="Arial"/>
          <w:sz w:val="24"/>
          <w:szCs w:val="24"/>
        </w:rPr>
        <w:t>8</w:t>
      </w:r>
      <w:r>
        <w:rPr>
          <w:rFonts w:ascii="Arial" w:hAnsi="Arial" w:cs="Arial"/>
          <w:sz w:val="24"/>
          <w:szCs w:val="24"/>
        </w:rPr>
        <w:t>.</w:t>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Evolução da quantidade de municípios com TAAS baixo para o mês de janeiro.</w:t>
      </w:r>
    </w:p>
    <w:p w:rsidR="00302AFF" w:rsidRDefault="00302AFF"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43600"/>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plot17.png"/>
                    <pic:cNvPicPr/>
                  </pic:nvPicPr>
                  <pic:blipFill rotWithShape="1">
                    <a:blip r:embed="rId32" cstate="print">
                      <a:extLst>
                        <a:ext uri="{28A0092B-C50C-407E-A947-70E740481C1C}">
                          <a14:useLocalDpi xmlns:a14="http://schemas.microsoft.com/office/drawing/2010/main" val="0"/>
                        </a:ext>
                      </a:extLst>
                    </a:blip>
                    <a:srcRect t="8538"/>
                    <a:stretch/>
                  </pic:blipFill>
                  <pic:spPr bwMode="auto">
                    <a:xfrm>
                      <a:off x="0" y="0"/>
                      <a:ext cx="4680000" cy="23436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ind w:firstLine="708"/>
        <w:jc w:val="both"/>
        <w:rPr>
          <w:rFonts w:ascii="Arial" w:hAnsi="Arial" w:cs="Arial"/>
          <w:sz w:val="24"/>
          <w:szCs w:val="24"/>
        </w:rPr>
      </w:pPr>
      <w:r>
        <w:rPr>
          <w:rFonts w:ascii="Arial" w:hAnsi="Arial" w:cs="Arial"/>
          <w:sz w:val="24"/>
          <w:szCs w:val="24"/>
        </w:rPr>
        <w:t xml:space="preserve">Ao detalhar </w:t>
      </w:r>
      <w:r w:rsidRPr="002413E6">
        <w:rPr>
          <w:rFonts w:ascii="Arial" w:hAnsi="Arial" w:cs="Arial"/>
          <w:sz w:val="24"/>
          <w:szCs w:val="24"/>
        </w:rPr>
        <w:t>os menores valores de TA</w:t>
      </w:r>
      <w:r>
        <w:rPr>
          <w:rFonts w:ascii="Arial" w:hAnsi="Arial" w:cs="Arial"/>
          <w:sz w:val="24"/>
          <w:szCs w:val="24"/>
        </w:rPr>
        <w:t>AS</w:t>
      </w:r>
      <w:r w:rsidRPr="002413E6">
        <w:rPr>
          <w:rFonts w:ascii="Arial" w:hAnsi="Arial" w:cs="Arial"/>
          <w:sz w:val="24"/>
          <w:szCs w:val="24"/>
        </w:rPr>
        <w:t xml:space="preserve"> por UF, percebe-se que os estados de </w:t>
      </w:r>
      <w:r>
        <w:rPr>
          <w:rFonts w:ascii="Arial" w:hAnsi="Arial" w:cs="Arial"/>
          <w:sz w:val="24"/>
          <w:szCs w:val="24"/>
        </w:rPr>
        <w:t>São Paulo e Rio Grande do Sul</w:t>
      </w:r>
      <w:r w:rsidRPr="002413E6">
        <w:rPr>
          <w:rFonts w:ascii="Arial" w:hAnsi="Arial" w:cs="Arial"/>
          <w:sz w:val="24"/>
          <w:szCs w:val="24"/>
        </w:rPr>
        <w:t xml:space="preserve"> </w:t>
      </w:r>
      <w:r>
        <w:rPr>
          <w:rFonts w:ascii="Arial" w:hAnsi="Arial" w:cs="Arial"/>
          <w:sz w:val="24"/>
          <w:szCs w:val="24"/>
        </w:rPr>
        <w:t xml:space="preserve">historicamente </w:t>
      </w:r>
      <w:r w:rsidRPr="002413E6">
        <w:rPr>
          <w:rFonts w:ascii="Arial" w:hAnsi="Arial" w:cs="Arial"/>
          <w:sz w:val="24"/>
          <w:szCs w:val="24"/>
        </w:rPr>
        <w:t>figuram entre aqueles com maior</w:t>
      </w:r>
      <w:r>
        <w:rPr>
          <w:rFonts w:ascii="Arial" w:hAnsi="Arial" w:cs="Arial"/>
          <w:sz w:val="24"/>
          <w:szCs w:val="24"/>
        </w:rPr>
        <w:t>es</w:t>
      </w:r>
      <w:r w:rsidRPr="002413E6">
        <w:rPr>
          <w:rFonts w:ascii="Arial" w:hAnsi="Arial" w:cs="Arial"/>
          <w:sz w:val="24"/>
          <w:szCs w:val="24"/>
        </w:rPr>
        <w:t xml:space="preserve"> quantidade</w:t>
      </w:r>
      <w:r>
        <w:rPr>
          <w:rFonts w:ascii="Arial" w:hAnsi="Arial" w:cs="Arial"/>
          <w:sz w:val="24"/>
          <w:szCs w:val="24"/>
        </w:rPr>
        <w:t>s</w:t>
      </w:r>
      <w:r w:rsidRPr="002413E6">
        <w:rPr>
          <w:rFonts w:ascii="Arial" w:hAnsi="Arial" w:cs="Arial"/>
          <w:sz w:val="24"/>
          <w:szCs w:val="24"/>
        </w:rPr>
        <w:t xml:space="preserve"> de municípios com baixo TA</w:t>
      </w:r>
      <w:r>
        <w:rPr>
          <w:rFonts w:ascii="Arial" w:hAnsi="Arial" w:cs="Arial"/>
          <w:sz w:val="24"/>
          <w:szCs w:val="24"/>
        </w:rPr>
        <w:t>AS para o mês de janeiro</w:t>
      </w:r>
      <w:r w:rsidR="00F960B8">
        <w:rPr>
          <w:rFonts w:ascii="Arial" w:hAnsi="Arial" w:cs="Arial"/>
          <w:sz w:val="24"/>
          <w:szCs w:val="24"/>
        </w:rPr>
        <w:t xml:space="preserve"> (Gráficos 19 a 22)</w:t>
      </w:r>
      <w:r w:rsidRPr="002413E6">
        <w:rPr>
          <w:rFonts w:ascii="Arial" w:hAnsi="Arial" w:cs="Arial"/>
          <w:sz w:val="24"/>
          <w:szCs w:val="24"/>
        </w:rPr>
        <w:t>.</w:t>
      </w:r>
    </w:p>
    <w:p w:rsidR="00195559" w:rsidRDefault="00195559" w:rsidP="00195559">
      <w:pPr>
        <w:spacing w:after="60" w:line="360" w:lineRule="auto"/>
        <w:ind w:firstLine="708"/>
        <w:jc w:val="both"/>
        <w:rPr>
          <w:rFonts w:ascii="Arial" w:hAnsi="Arial" w:cs="Arial"/>
          <w:sz w:val="24"/>
          <w:szCs w:val="24"/>
        </w:rPr>
      </w:pPr>
    </w:p>
    <w:p w:rsidR="00F960B8" w:rsidRDefault="00F960B8" w:rsidP="00195559">
      <w:pPr>
        <w:spacing w:after="60" w:line="360" w:lineRule="auto"/>
        <w:jc w:val="center"/>
        <w:rPr>
          <w:rFonts w:ascii="Arial" w:hAnsi="Arial" w:cs="Arial"/>
          <w:sz w:val="20"/>
          <w:szCs w:val="20"/>
        </w:rPr>
      </w:pP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1</w:t>
      </w:r>
      <w:r w:rsidR="00F960B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Quantidade de municípios com menores TAAS para o mês de janeiro/16,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385424" cy="2743387"/>
            <wp:effectExtent l="0" t="0" r="635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plot18.png"/>
                    <pic:cNvPicPr/>
                  </pic:nvPicPr>
                  <pic:blipFill rotWithShape="1">
                    <a:blip r:embed="rId33" cstate="print">
                      <a:extLst>
                        <a:ext uri="{28A0092B-C50C-407E-A947-70E740481C1C}">
                          <a14:useLocalDpi xmlns:a14="http://schemas.microsoft.com/office/drawing/2010/main" val="0"/>
                        </a:ext>
                      </a:extLst>
                    </a:blip>
                    <a:srcRect t="7210" r="271"/>
                    <a:stretch/>
                  </pic:blipFill>
                  <pic:spPr bwMode="auto">
                    <a:xfrm>
                      <a:off x="0" y="0"/>
                      <a:ext cx="5385424" cy="2743387"/>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sidR="00F960B8">
        <w:rPr>
          <w:rFonts w:ascii="Arial" w:hAnsi="Arial" w:cs="Arial"/>
          <w:sz w:val="20"/>
          <w:szCs w:val="20"/>
        </w:rPr>
        <w:t>20</w:t>
      </w:r>
      <w:r w:rsidRPr="00D862B6">
        <w:rPr>
          <w:rFonts w:ascii="Arial" w:hAnsi="Arial" w:cs="Arial"/>
          <w:sz w:val="20"/>
          <w:szCs w:val="20"/>
        </w:rPr>
        <w:t xml:space="preserve"> – </w:t>
      </w:r>
      <w:r>
        <w:rPr>
          <w:rFonts w:ascii="Arial" w:hAnsi="Arial" w:cs="Arial"/>
          <w:sz w:val="20"/>
          <w:szCs w:val="20"/>
        </w:rPr>
        <w:t>Quantidade de municípios com menores TAAS para o mês de janeiro/17,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plot19.png"/>
                    <pic:cNvPicPr/>
                  </pic:nvPicPr>
                  <pic:blipFill rotWithShape="1">
                    <a:blip r:embed="rId34" cstate="print">
                      <a:extLst>
                        <a:ext uri="{28A0092B-C50C-407E-A947-70E740481C1C}">
                          <a14:useLocalDpi xmlns:a14="http://schemas.microsoft.com/office/drawing/2010/main" val="0"/>
                        </a:ext>
                      </a:extLst>
                    </a:blip>
                    <a:srcRect t="7780" r="-249"/>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Quantidade de municípios com menores TAAS para o mês de janeiro/18,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plot20.png"/>
                    <pic:cNvPicPr/>
                  </pic:nvPicPr>
                  <pic:blipFill rotWithShape="1">
                    <a:blip r:embed="rId35" cstate="print">
                      <a:extLst>
                        <a:ext uri="{28A0092B-C50C-407E-A947-70E740481C1C}">
                          <a14:useLocalDpi xmlns:a14="http://schemas.microsoft.com/office/drawing/2010/main" val="0"/>
                        </a:ext>
                      </a:extLst>
                    </a:blip>
                    <a:srcRect t="7969" r="-247"/>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240" w:lineRule="auto"/>
        <w:jc w:val="center"/>
        <w:rPr>
          <w:rFonts w:ascii="Arial" w:hAnsi="Arial" w:cs="Arial"/>
          <w:sz w:val="24"/>
          <w:szCs w:val="24"/>
        </w:rPr>
      </w:pP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Quantidade de municípios com menores TAAS para o mês de janeiro/19,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plot21.png"/>
                    <pic:cNvPicPr/>
                  </pic:nvPicPr>
                  <pic:blipFill rotWithShape="1">
                    <a:blip r:embed="rId36" cstate="print">
                      <a:extLst>
                        <a:ext uri="{28A0092B-C50C-407E-A947-70E740481C1C}">
                          <a14:useLocalDpi xmlns:a14="http://schemas.microsoft.com/office/drawing/2010/main" val="0"/>
                        </a:ext>
                      </a:extLst>
                    </a:blip>
                    <a:srcRect t="7400"/>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7F340E">
      <w:pPr>
        <w:spacing w:after="60" w:line="360" w:lineRule="auto"/>
        <w:jc w:val="both"/>
        <w:rPr>
          <w:rFonts w:ascii="Arial" w:hAnsi="Arial" w:cs="Arial"/>
          <w:b/>
          <w:sz w:val="24"/>
          <w:szCs w:val="24"/>
        </w:rPr>
      </w:pPr>
    </w:p>
    <w:p w:rsidR="007F340E" w:rsidRDefault="0048714B" w:rsidP="007F340E">
      <w:pPr>
        <w:spacing w:after="60" w:line="360" w:lineRule="auto"/>
        <w:jc w:val="both"/>
        <w:rPr>
          <w:rFonts w:ascii="Arial" w:hAnsi="Arial" w:cs="Arial"/>
          <w:sz w:val="24"/>
          <w:szCs w:val="24"/>
        </w:rPr>
      </w:pPr>
      <w:r>
        <w:rPr>
          <w:rFonts w:ascii="Arial" w:hAnsi="Arial" w:cs="Arial"/>
          <w:b/>
          <w:sz w:val="24"/>
          <w:szCs w:val="24"/>
        </w:rPr>
        <w:t>6</w:t>
      </w:r>
      <w:r w:rsidR="007F340E">
        <w:rPr>
          <w:rFonts w:ascii="Arial" w:hAnsi="Arial" w:cs="Arial"/>
          <w:b/>
          <w:sz w:val="24"/>
          <w:szCs w:val="24"/>
        </w:rPr>
        <w:t>.1.5 Resultados para Condicionalidades – TAFE + TAAS (Fator 1)</w:t>
      </w:r>
    </w:p>
    <w:p w:rsidR="00C3586F" w:rsidRDefault="007F340E" w:rsidP="00C3586F">
      <w:pPr>
        <w:spacing w:after="60" w:line="360" w:lineRule="auto"/>
        <w:jc w:val="both"/>
        <w:rPr>
          <w:rFonts w:ascii="Arial" w:hAnsi="Arial" w:cs="Arial"/>
          <w:sz w:val="24"/>
          <w:szCs w:val="24"/>
        </w:rPr>
      </w:pPr>
      <w:r>
        <w:rPr>
          <w:rFonts w:ascii="Arial" w:hAnsi="Arial" w:cs="Arial"/>
          <w:sz w:val="24"/>
          <w:szCs w:val="24"/>
        </w:rPr>
        <w:tab/>
        <w:t>Houve apenas duas ocorrências de municípios onde a média entre TAFE e TAAS foi menor que 0,30. Essas ocorrências são referentes aos anos de 2017 e 2019. Nos demais anos, todos os municípios ficaram com média entre TAFE e TAAS igual ou superior a 0,30.</w:t>
      </w:r>
    </w:p>
    <w:p w:rsidR="007F340E" w:rsidRDefault="007F340E" w:rsidP="007F340E">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Municípios com condicionalidade menor que 0,30 para o mês de janeiro.</w:t>
      </w:r>
    </w:p>
    <w:p w:rsidR="007F340E" w:rsidRDefault="007F340E" w:rsidP="00C3586F">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704118"/>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plot22.png"/>
                    <pic:cNvPicPr/>
                  </pic:nvPicPr>
                  <pic:blipFill rotWithShape="1">
                    <a:blip r:embed="rId37" cstate="print">
                      <a:extLst>
                        <a:ext uri="{28A0092B-C50C-407E-A947-70E740481C1C}">
                          <a14:useLocalDpi xmlns:a14="http://schemas.microsoft.com/office/drawing/2010/main" val="0"/>
                        </a:ext>
                      </a:extLst>
                    </a:blip>
                    <a:srcRect t="8538"/>
                    <a:stretch/>
                  </pic:blipFill>
                  <pic:spPr bwMode="auto">
                    <a:xfrm>
                      <a:off x="0" y="0"/>
                      <a:ext cx="5400040" cy="2704118"/>
                    </a:xfrm>
                    <a:prstGeom prst="rect">
                      <a:avLst/>
                    </a:prstGeom>
                    <a:ln>
                      <a:noFill/>
                    </a:ln>
                    <a:extLst>
                      <a:ext uri="{53640926-AAD7-44D8-BBD7-CCE9431645EC}">
                        <a14:shadowObscured xmlns:a14="http://schemas.microsoft.com/office/drawing/2010/main"/>
                      </a:ext>
                    </a:extLst>
                  </pic:spPr>
                </pic:pic>
              </a:graphicData>
            </a:graphic>
          </wp:inline>
        </w:drawing>
      </w:r>
    </w:p>
    <w:p w:rsidR="007F340E" w:rsidRDefault="007F340E" w:rsidP="007F340E">
      <w:pPr>
        <w:spacing w:after="60" w:line="360" w:lineRule="auto"/>
        <w:ind w:firstLine="708"/>
        <w:jc w:val="both"/>
        <w:rPr>
          <w:rFonts w:ascii="Arial" w:hAnsi="Arial" w:cs="Arial"/>
          <w:sz w:val="24"/>
          <w:szCs w:val="24"/>
        </w:rPr>
      </w:pPr>
      <w:r>
        <w:rPr>
          <w:rFonts w:ascii="Arial" w:hAnsi="Arial" w:cs="Arial"/>
          <w:sz w:val="24"/>
          <w:szCs w:val="24"/>
        </w:rPr>
        <w:t xml:space="preserve">Ao analisar os gráficos de dispersão de TAFE e TAAS, percebe-se uma concentração cada vez maior de municípios com valores próximos de 1. Esse comportamento fez aumentar as “linhas de corte” que dividem os gráficos em </w:t>
      </w:r>
      <w:r>
        <w:rPr>
          <w:rFonts w:ascii="Arial" w:hAnsi="Arial" w:cs="Arial"/>
          <w:sz w:val="24"/>
          <w:szCs w:val="24"/>
        </w:rPr>
        <w:lastRenderedPageBreak/>
        <w:t xml:space="preserve">quadrantes e que representam valores abaixo dos quais um TAFE ou um TAAS foi considerado um </w:t>
      </w:r>
      <w:proofErr w:type="spellStart"/>
      <w:r w:rsidRPr="007F340E">
        <w:rPr>
          <w:rFonts w:ascii="Arial" w:hAnsi="Arial" w:cs="Arial"/>
          <w:i/>
          <w:sz w:val="24"/>
          <w:szCs w:val="24"/>
        </w:rPr>
        <w:t>outlier</w:t>
      </w:r>
      <w:proofErr w:type="spellEnd"/>
      <w:r>
        <w:rPr>
          <w:rFonts w:ascii="Arial" w:hAnsi="Arial" w:cs="Arial"/>
          <w:sz w:val="24"/>
          <w:szCs w:val="24"/>
        </w:rPr>
        <w:t xml:space="preserve">. </w:t>
      </w:r>
    </w:p>
    <w:p w:rsidR="007F340E" w:rsidRDefault="007F340E" w:rsidP="007F340E">
      <w:pPr>
        <w:spacing w:after="60" w:line="360" w:lineRule="auto"/>
        <w:ind w:firstLine="708"/>
        <w:jc w:val="both"/>
        <w:rPr>
          <w:rFonts w:ascii="Arial" w:hAnsi="Arial" w:cs="Arial"/>
          <w:sz w:val="24"/>
          <w:szCs w:val="24"/>
        </w:rPr>
      </w:pPr>
      <w:r>
        <w:rPr>
          <w:rFonts w:ascii="Arial" w:hAnsi="Arial" w:cs="Arial"/>
          <w:sz w:val="24"/>
          <w:szCs w:val="24"/>
        </w:rPr>
        <w:t xml:space="preserve">Nos </w:t>
      </w:r>
      <w:r w:rsidR="00F960B8">
        <w:rPr>
          <w:rFonts w:ascii="Arial" w:hAnsi="Arial" w:cs="Arial"/>
          <w:sz w:val="24"/>
          <w:szCs w:val="24"/>
        </w:rPr>
        <w:t>G</w:t>
      </w:r>
      <w:r>
        <w:rPr>
          <w:rFonts w:ascii="Arial" w:hAnsi="Arial" w:cs="Arial"/>
          <w:sz w:val="24"/>
          <w:szCs w:val="24"/>
        </w:rPr>
        <w:t xml:space="preserve">ráficos </w:t>
      </w:r>
      <w:r w:rsidR="00F960B8">
        <w:rPr>
          <w:rFonts w:ascii="Arial" w:hAnsi="Arial" w:cs="Arial"/>
          <w:sz w:val="24"/>
          <w:szCs w:val="24"/>
        </w:rPr>
        <w:t xml:space="preserve">24 a 27 </w:t>
      </w:r>
      <w:r>
        <w:rPr>
          <w:rFonts w:ascii="Arial" w:hAnsi="Arial" w:cs="Arial"/>
          <w:sz w:val="24"/>
          <w:szCs w:val="24"/>
        </w:rPr>
        <w:t>a</w:t>
      </w:r>
      <w:r w:rsidR="007D1595">
        <w:rPr>
          <w:rFonts w:ascii="Arial" w:hAnsi="Arial" w:cs="Arial"/>
          <w:sz w:val="24"/>
          <w:szCs w:val="24"/>
        </w:rPr>
        <w:t xml:space="preserve"> segui</w:t>
      </w:r>
      <w:r w:rsidR="00F960B8">
        <w:rPr>
          <w:rFonts w:ascii="Arial" w:hAnsi="Arial" w:cs="Arial"/>
          <w:sz w:val="24"/>
          <w:szCs w:val="24"/>
        </w:rPr>
        <w:t>r</w:t>
      </w:r>
      <w:r>
        <w:rPr>
          <w:rFonts w:ascii="Arial" w:hAnsi="Arial" w:cs="Arial"/>
          <w:sz w:val="24"/>
          <w:szCs w:val="24"/>
        </w:rPr>
        <w:t xml:space="preserve">, o primeiro quadrante do gráfico corresponde aos municípios que têm TAFE e TAAS considerados bons ou altos. O segundo e o quarto quadrante correspondem aos municípios que possuem valores de TAFE </w:t>
      </w:r>
      <w:r w:rsidRPr="001D0A4D">
        <w:rPr>
          <w:rFonts w:ascii="Arial" w:hAnsi="Arial" w:cs="Arial"/>
          <w:sz w:val="24"/>
          <w:szCs w:val="24"/>
          <w:u w:val="single"/>
        </w:rPr>
        <w:t>ou</w:t>
      </w:r>
      <w:r>
        <w:rPr>
          <w:rFonts w:ascii="Arial" w:hAnsi="Arial" w:cs="Arial"/>
          <w:sz w:val="24"/>
          <w:szCs w:val="24"/>
        </w:rPr>
        <w:t xml:space="preserve"> TAAS baixos e que, por isso, representam pontos de atenção. Já o terceiro quadrante corresponde aos municípios que possuem TAFE </w:t>
      </w:r>
      <w:r w:rsidRPr="001D0A4D">
        <w:rPr>
          <w:rFonts w:ascii="Arial" w:hAnsi="Arial" w:cs="Arial"/>
          <w:sz w:val="24"/>
          <w:szCs w:val="24"/>
          <w:u w:val="single"/>
        </w:rPr>
        <w:t>e</w:t>
      </w:r>
      <w:r>
        <w:rPr>
          <w:rFonts w:ascii="Arial" w:hAnsi="Arial" w:cs="Arial"/>
          <w:sz w:val="24"/>
          <w:szCs w:val="24"/>
        </w:rPr>
        <w:t xml:space="preserve"> TAAS considerados baixos e que, por isso, representam pontos críticos. </w:t>
      </w:r>
    </w:p>
    <w:p w:rsidR="007F340E" w:rsidRDefault="007F340E" w:rsidP="007F340E">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Dispersão TAFE x TAAS – janeiro/2016.</w:t>
      </w:r>
    </w:p>
    <w:p w:rsidR="007D1595"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6400"/>
            <wp:effectExtent l="0" t="0" r="825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plot23.png"/>
                    <pic:cNvPicPr/>
                  </pic:nvPicPr>
                  <pic:blipFill rotWithShape="1">
                    <a:blip r:embed="rId38" cstate="print">
                      <a:extLst>
                        <a:ext uri="{28A0092B-C50C-407E-A947-70E740481C1C}">
                          <a14:useLocalDpi xmlns:a14="http://schemas.microsoft.com/office/drawing/2010/main" val="0"/>
                        </a:ext>
                      </a:extLst>
                    </a:blip>
                    <a:srcRect l="1" t="8538" r="-353"/>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25</w:t>
      </w:r>
      <w:r w:rsidRPr="00D862B6">
        <w:rPr>
          <w:rFonts w:ascii="Arial" w:hAnsi="Arial" w:cs="Arial"/>
          <w:sz w:val="20"/>
          <w:szCs w:val="20"/>
        </w:rPr>
        <w:t xml:space="preserve"> – </w:t>
      </w:r>
      <w:r>
        <w:rPr>
          <w:rFonts w:ascii="Arial" w:hAnsi="Arial" w:cs="Arial"/>
          <w:sz w:val="20"/>
          <w:szCs w:val="20"/>
        </w:rPr>
        <w:t>Dispersão TAFE x TAAS – janeiro/2017.</w:t>
      </w:r>
    </w:p>
    <w:p w:rsidR="007F340E"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6400"/>
            <wp:effectExtent l="0" t="0" r="825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plot24.png"/>
                    <pic:cNvPicPr/>
                  </pic:nvPicPr>
                  <pic:blipFill rotWithShape="1">
                    <a:blip r:embed="rId39" cstate="print">
                      <a:extLst>
                        <a:ext uri="{28A0092B-C50C-407E-A947-70E740481C1C}">
                          <a14:useLocalDpi xmlns:a14="http://schemas.microsoft.com/office/drawing/2010/main" val="0"/>
                        </a:ext>
                      </a:extLst>
                    </a:blip>
                    <a:srcRect t="8159" r="-341"/>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7D1595">
      <w:pPr>
        <w:spacing w:after="60" w:line="360" w:lineRule="auto"/>
        <w:jc w:val="center"/>
        <w:rPr>
          <w:rFonts w:ascii="Arial" w:hAnsi="Arial" w:cs="Arial"/>
          <w:sz w:val="20"/>
          <w:szCs w:val="20"/>
        </w:rPr>
      </w:pPr>
    </w:p>
    <w:p w:rsidR="00F960B8" w:rsidRDefault="00F960B8" w:rsidP="007D1595">
      <w:pPr>
        <w:spacing w:after="60" w:line="360" w:lineRule="auto"/>
        <w:jc w:val="center"/>
        <w:rPr>
          <w:rFonts w:ascii="Arial" w:hAnsi="Arial" w:cs="Arial"/>
          <w:sz w:val="20"/>
          <w:szCs w:val="20"/>
        </w:rPr>
      </w:pPr>
    </w:p>
    <w:p w:rsidR="00F960B8" w:rsidRDefault="00F960B8" w:rsidP="007D1595">
      <w:pPr>
        <w:spacing w:after="60" w:line="360" w:lineRule="auto"/>
        <w:jc w:val="center"/>
        <w:rPr>
          <w:rFonts w:ascii="Arial" w:hAnsi="Arial" w:cs="Arial"/>
          <w:sz w:val="20"/>
          <w:szCs w:val="20"/>
        </w:rPr>
      </w:pP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lastRenderedPageBreak/>
        <w:t xml:space="preserve">Gráfico </w:t>
      </w:r>
      <w:r>
        <w:rPr>
          <w:rFonts w:ascii="Arial" w:hAnsi="Arial" w:cs="Arial"/>
          <w:sz w:val="20"/>
          <w:szCs w:val="20"/>
        </w:rPr>
        <w:t>2</w:t>
      </w:r>
      <w:r w:rsidR="00F960B8">
        <w:rPr>
          <w:rFonts w:ascii="Arial" w:hAnsi="Arial" w:cs="Arial"/>
          <w:sz w:val="20"/>
          <w:szCs w:val="20"/>
        </w:rPr>
        <w:t>6</w:t>
      </w:r>
      <w:r w:rsidRPr="00D862B6">
        <w:rPr>
          <w:rFonts w:ascii="Arial" w:hAnsi="Arial" w:cs="Arial"/>
          <w:sz w:val="20"/>
          <w:szCs w:val="20"/>
        </w:rPr>
        <w:t xml:space="preserve"> – </w:t>
      </w:r>
      <w:r>
        <w:rPr>
          <w:rFonts w:ascii="Arial" w:hAnsi="Arial" w:cs="Arial"/>
          <w:sz w:val="20"/>
          <w:szCs w:val="20"/>
        </w:rPr>
        <w:t>Dispersão TAFE x TAAS – janeiro/2018.</w:t>
      </w:r>
    </w:p>
    <w:p w:rsidR="007D1595"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6400"/>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plot25.png"/>
                    <pic:cNvPicPr/>
                  </pic:nvPicPr>
                  <pic:blipFill rotWithShape="1">
                    <a:blip r:embed="rId40" cstate="print">
                      <a:extLst>
                        <a:ext uri="{28A0092B-C50C-407E-A947-70E740481C1C}">
                          <a14:useLocalDpi xmlns:a14="http://schemas.microsoft.com/office/drawing/2010/main" val="0"/>
                        </a:ext>
                      </a:extLst>
                    </a:blip>
                    <a:srcRect t="8538" r="-145"/>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Dispersão TAFE x TAAS – janeiro/2019.</w:t>
      </w:r>
    </w:p>
    <w:p w:rsidR="007D1595" w:rsidRDefault="007D1595" w:rsidP="001A2881">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plot26.png"/>
                    <pic:cNvPicPr/>
                  </pic:nvPicPr>
                  <pic:blipFill rotWithShape="1">
                    <a:blip r:embed="rId41" cstate="print">
                      <a:extLst>
                        <a:ext uri="{28A0092B-C50C-407E-A947-70E740481C1C}">
                          <a14:useLocalDpi xmlns:a14="http://schemas.microsoft.com/office/drawing/2010/main" val="0"/>
                        </a:ext>
                      </a:extLst>
                    </a:blip>
                    <a:srcRect t="8917"/>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C3586F">
      <w:pPr>
        <w:spacing w:after="60" w:line="360" w:lineRule="auto"/>
        <w:jc w:val="both"/>
        <w:rPr>
          <w:rFonts w:ascii="Arial" w:hAnsi="Arial" w:cs="Arial"/>
          <w:sz w:val="24"/>
          <w:szCs w:val="24"/>
        </w:rPr>
      </w:pPr>
    </w:p>
    <w:p w:rsidR="00560136" w:rsidRDefault="0048714B" w:rsidP="00560136">
      <w:pPr>
        <w:spacing w:after="60" w:line="360" w:lineRule="auto"/>
        <w:jc w:val="both"/>
        <w:rPr>
          <w:rFonts w:ascii="Arial" w:hAnsi="Arial" w:cs="Arial"/>
          <w:b/>
          <w:sz w:val="24"/>
          <w:szCs w:val="24"/>
        </w:rPr>
      </w:pPr>
      <w:r>
        <w:rPr>
          <w:rFonts w:ascii="Arial" w:hAnsi="Arial" w:cs="Arial"/>
          <w:b/>
          <w:sz w:val="24"/>
          <w:szCs w:val="24"/>
        </w:rPr>
        <w:t>6</w:t>
      </w:r>
      <w:r w:rsidR="00560136">
        <w:rPr>
          <w:rFonts w:ascii="Arial" w:hAnsi="Arial" w:cs="Arial"/>
          <w:b/>
          <w:sz w:val="24"/>
          <w:szCs w:val="24"/>
        </w:rPr>
        <w:t xml:space="preserve">.2 Resultados da análise do Fator </w:t>
      </w:r>
      <w:r w:rsidR="004C6B51">
        <w:rPr>
          <w:rFonts w:ascii="Arial" w:hAnsi="Arial" w:cs="Arial"/>
          <w:b/>
          <w:sz w:val="24"/>
          <w:szCs w:val="24"/>
        </w:rPr>
        <w:t>2</w:t>
      </w:r>
      <w:r w:rsidR="00560136">
        <w:rPr>
          <w:rFonts w:ascii="Arial" w:hAnsi="Arial" w:cs="Arial"/>
          <w:b/>
          <w:sz w:val="24"/>
          <w:szCs w:val="24"/>
        </w:rPr>
        <w:t xml:space="preserve"> (Adesão ao SUAS)</w:t>
      </w:r>
    </w:p>
    <w:p w:rsidR="00560136" w:rsidRDefault="00560136" w:rsidP="00560136">
      <w:pPr>
        <w:spacing w:after="60" w:line="360" w:lineRule="auto"/>
        <w:ind w:firstLine="708"/>
        <w:jc w:val="both"/>
        <w:rPr>
          <w:rFonts w:ascii="Arial" w:hAnsi="Arial" w:cs="Arial"/>
          <w:sz w:val="24"/>
          <w:szCs w:val="24"/>
        </w:rPr>
      </w:pPr>
      <w:r>
        <w:rPr>
          <w:rFonts w:ascii="Arial" w:hAnsi="Arial" w:cs="Arial"/>
          <w:sz w:val="24"/>
          <w:szCs w:val="24"/>
        </w:rPr>
        <w:t>O número de municípios que não aderiram ao Suas manteve-se constante para o mês de janeiro nos anos de 2016, 2017 e 2018, registrando uma pequena queda para o mesmo mês em 2019, conforme se vê no Gráfico 2</w:t>
      </w:r>
      <w:r w:rsidR="00272B58">
        <w:rPr>
          <w:rFonts w:ascii="Arial" w:hAnsi="Arial" w:cs="Arial"/>
          <w:sz w:val="24"/>
          <w:szCs w:val="24"/>
        </w:rPr>
        <w:t>8</w:t>
      </w:r>
      <w:r>
        <w:rPr>
          <w:rFonts w:ascii="Arial" w:hAnsi="Arial" w:cs="Arial"/>
          <w:sz w:val="24"/>
          <w:szCs w:val="24"/>
        </w:rPr>
        <w:t>.</w:t>
      </w: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560136" w:rsidRDefault="00560136" w:rsidP="00560136">
      <w:pPr>
        <w:spacing w:after="60" w:line="360" w:lineRule="auto"/>
        <w:jc w:val="center"/>
        <w:rPr>
          <w:rFonts w:ascii="Arial" w:hAnsi="Arial" w:cs="Arial"/>
          <w:sz w:val="20"/>
          <w:szCs w:val="20"/>
        </w:rPr>
      </w:pPr>
      <w:r w:rsidRPr="00D862B6">
        <w:rPr>
          <w:rFonts w:ascii="Arial" w:hAnsi="Arial" w:cs="Arial"/>
          <w:sz w:val="20"/>
          <w:szCs w:val="20"/>
        </w:rPr>
        <w:lastRenderedPageBreak/>
        <w:t xml:space="preserve">Gráfico </w:t>
      </w:r>
      <w:r>
        <w:rPr>
          <w:rFonts w:ascii="Arial" w:hAnsi="Arial" w:cs="Arial"/>
          <w:sz w:val="20"/>
          <w:szCs w:val="20"/>
        </w:rPr>
        <w:t>2</w:t>
      </w:r>
      <w:r w:rsidR="00272B58">
        <w:rPr>
          <w:rFonts w:ascii="Arial" w:hAnsi="Arial" w:cs="Arial"/>
          <w:sz w:val="20"/>
          <w:szCs w:val="20"/>
        </w:rPr>
        <w:t>8</w:t>
      </w:r>
      <w:r w:rsidRPr="00D862B6">
        <w:rPr>
          <w:rFonts w:ascii="Arial" w:hAnsi="Arial" w:cs="Arial"/>
          <w:sz w:val="20"/>
          <w:szCs w:val="20"/>
        </w:rPr>
        <w:t xml:space="preserve"> – </w:t>
      </w:r>
      <w:r w:rsidR="004C6B51">
        <w:rPr>
          <w:rFonts w:ascii="Arial" w:hAnsi="Arial" w:cs="Arial"/>
          <w:sz w:val="20"/>
          <w:szCs w:val="20"/>
        </w:rPr>
        <w:t>Quantidade de municípios que não aderiram ao SUAS (Fator 2).</w:t>
      </w:r>
    </w:p>
    <w:p w:rsidR="00560136" w:rsidRDefault="00560136" w:rsidP="00560136">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40" cy="2716078"/>
            <wp:effectExtent l="0" t="0" r="0" b="825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plot27.png"/>
                    <pic:cNvPicPr/>
                  </pic:nvPicPr>
                  <pic:blipFill rotWithShape="1">
                    <a:blip r:embed="rId42" cstate="print">
                      <a:extLst>
                        <a:ext uri="{28A0092B-C50C-407E-A947-70E740481C1C}">
                          <a14:useLocalDpi xmlns:a14="http://schemas.microsoft.com/office/drawing/2010/main" val="0"/>
                        </a:ext>
                      </a:extLst>
                    </a:blip>
                    <a:srcRect t="8331"/>
                    <a:stretch/>
                  </pic:blipFill>
                  <pic:spPr bwMode="auto">
                    <a:xfrm>
                      <a:off x="0" y="0"/>
                      <a:ext cx="5400040" cy="2716078"/>
                    </a:xfrm>
                    <a:prstGeom prst="rect">
                      <a:avLst/>
                    </a:prstGeom>
                    <a:ln>
                      <a:noFill/>
                    </a:ln>
                    <a:extLst>
                      <a:ext uri="{53640926-AAD7-44D8-BBD7-CCE9431645EC}">
                        <a14:shadowObscured xmlns:a14="http://schemas.microsoft.com/office/drawing/2010/main"/>
                      </a:ext>
                    </a:extLst>
                  </pic:spPr>
                </pic:pic>
              </a:graphicData>
            </a:graphic>
          </wp:inline>
        </w:drawing>
      </w:r>
    </w:p>
    <w:p w:rsidR="004C6B51" w:rsidRDefault="004C6B51" w:rsidP="00272B58">
      <w:pPr>
        <w:spacing w:after="60" w:line="360" w:lineRule="auto"/>
        <w:ind w:firstLine="708"/>
        <w:jc w:val="both"/>
        <w:rPr>
          <w:rFonts w:ascii="Arial" w:hAnsi="Arial" w:cs="Arial"/>
          <w:sz w:val="24"/>
          <w:szCs w:val="24"/>
        </w:rPr>
      </w:pPr>
      <w:r>
        <w:rPr>
          <w:rFonts w:ascii="Arial" w:hAnsi="Arial" w:cs="Arial"/>
          <w:sz w:val="24"/>
          <w:szCs w:val="24"/>
        </w:rPr>
        <w:t xml:space="preserve">Ao detalhar as quantidades do gráfico acima, percebe-se constância e predominância de municípios do estado do Rio Grande do Sul entre aqueles que não aderiram ao Suas, conforme a Tabela </w:t>
      </w:r>
      <w:r w:rsidR="00272B58">
        <w:rPr>
          <w:rFonts w:ascii="Arial" w:hAnsi="Arial" w:cs="Arial"/>
          <w:sz w:val="24"/>
          <w:szCs w:val="24"/>
        </w:rPr>
        <w:t>2</w:t>
      </w:r>
      <w:r>
        <w:rPr>
          <w:rFonts w:ascii="Arial" w:hAnsi="Arial" w:cs="Arial"/>
          <w:sz w:val="24"/>
          <w:szCs w:val="24"/>
        </w:rPr>
        <w:t>.</w:t>
      </w:r>
    </w:p>
    <w:p w:rsidR="004C6B51" w:rsidRDefault="004C6B51" w:rsidP="004C6B51">
      <w:pPr>
        <w:spacing w:after="0" w:line="240" w:lineRule="auto"/>
        <w:jc w:val="center"/>
        <w:rPr>
          <w:rFonts w:ascii="Arial" w:hAnsi="Arial" w:cs="Arial"/>
          <w:sz w:val="24"/>
          <w:szCs w:val="24"/>
        </w:rPr>
      </w:pPr>
      <w:r>
        <w:rPr>
          <w:rFonts w:ascii="Arial" w:hAnsi="Arial" w:cs="Arial"/>
          <w:sz w:val="20"/>
          <w:szCs w:val="20"/>
        </w:rPr>
        <w:t xml:space="preserve">Tabela </w:t>
      </w:r>
      <w:r w:rsidR="00272B58">
        <w:rPr>
          <w:rFonts w:ascii="Arial" w:hAnsi="Arial" w:cs="Arial"/>
          <w:sz w:val="20"/>
          <w:szCs w:val="20"/>
        </w:rPr>
        <w:t>2</w:t>
      </w:r>
      <w:r>
        <w:rPr>
          <w:rFonts w:ascii="Arial" w:hAnsi="Arial" w:cs="Arial"/>
          <w:sz w:val="20"/>
          <w:szCs w:val="20"/>
        </w:rPr>
        <w:t xml:space="preserve"> – Detalhamento de municípios que não aderiram ao SUAS. </w:t>
      </w:r>
    </w:p>
    <w:tbl>
      <w:tblPr>
        <w:tblStyle w:val="Tabelacomgrade"/>
        <w:tblW w:w="0" w:type="auto"/>
        <w:tblLook w:val="04A0" w:firstRow="1" w:lastRow="0" w:firstColumn="1" w:lastColumn="0" w:noHBand="0" w:noVBand="1"/>
      </w:tblPr>
      <w:tblGrid>
        <w:gridCol w:w="1641"/>
        <w:gridCol w:w="484"/>
        <w:gridCol w:w="1640"/>
        <w:gridCol w:w="483"/>
        <w:gridCol w:w="1640"/>
        <w:gridCol w:w="483"/>
        <w:gridCol w:w="1640"/>
        <w:gridCol w:w="483"/>
      </w:tblGrid>
      <w:tr w:rsidR="004C6B51" w:rsidTr="0038028A">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Jan/2016</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Jan/2017</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Jan/2018</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Jan/2019</w:t>
            </w:r>
          </w:p>
        </w:tc>
      </w:tr>
      <w:tr w:rsidR="004C6B51" w:rsidTr="0038028A">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
        </w:tc>
        <w:tc>
          <w:tcPr>
            <w:tcW w:w="0" w:type="auto"/>
          </w:tcPr>
          <w:p w:rsidR="004C6B51" w:rsidRPr="00E56C67" w:rsidRDefault="004C6B51" w:rsidP="0038028A">
            <w:pPr>
              <w:spacing w:after="60" w:line="360" w:lineRule="auto"/>
              <w:jc w:val="both"/>
              <w:rPr>
                <w:rFonts w:ascii="Arial" w:hAnsi="Arial" w:cs="Arial"/>
                <w:sz w:val="18"/>
                <w:szCs w:val="18"/>
              </w:rPr>
            </w:pPr>
          </w:p>
        </w:tc>
      </w:tr>
    </w:tbl>
    <w:p w:rsidR="007F340E" w:rsidRDefault="007F340E" w:rsidP="00C3586F">
      <w:pPr>
        <w:spacing w:after="60" w:line="360" w:lineRule="auto"/>
        <w:jc w:val="both"/>
        <w:rPr>
          <w:rFonts w:ascii="Arial" w:hAnsi="Arial" w:cs="Arial"/>
          <w:sz w:val="24"/>
          <w:szCs w:val="24"/>
        </w:rPr>
      </w:pPr>
    </w:p>
    <w:p w:rsidR="004C6B51" w:rsidRDefault="0048714B" w:rsidP="004C6B51">
      <w:pPr>
        <w:spacing w:after="60" w:line="360" w:lineRule="auto"/>
        <w:jc w:val="both"/>
        <w:rPr>
          <w:rFonts w:ascii="Arial" w:hAnsi="Arial" w:cs="Arial"/>
          <w:b/>
          <w:sz w:val="24"/>
          <w:szCs w:val="24"/>
        </w:rPr>
      </w:pPr>
      <w:r>
        <w:rPr>
          <w:rFonts w:ascii="Arial" w:hAnsi="Arial" w:cs="Arial"/>
          <w:b/>
          <w:sz w:val="24"/>
          <w:szCs w:val="24"/>
        </w:rPr>
        <w:t>6</w:t>
      </w:r>
      <w:r w:rsidR="004C6B51">
        <w:rPr>
          <w:rFonts w:ascii="Arial" w:hAnsi="Arial" w:cs="Arial"/>
          <w:b/>
          <w:sz w:val="24"/>
          <w:szCs w:val="24"/>
        </w:rPr>
        <w:t>.</w:t>
      </w:r>
      <w:r w:rsidR="00BA13CF">
        <w:rPr>
          <w:rFonts w:ascii="Arial" w:hAnsi="Arial" w:cs="Arial"/>
          <w:b/>
          <w:sz w:val="24"/>
          <w:szCs w:val="24"/>
        </w:rPr>
        <w:t>3</w:t>
      </w:r>
      <w:r w:rsidR="004C6B51">
        <w:rPr>
          <w:rFonts w:ascii="Arial" w:hAnsi="Arial" w:cs="Arial"/>
          <w:b/>
          <w:sz w:val="24"/>
          <w:szCs w:val="24"/>
        </w:rPr>
        <w:t xml:space="preserve"> Resultados da análise do Fator 3 (Informação de gastos)</w:t>
      </w:r>
    </w:p>
    <w:p w:rsidR="004C6B51" w:rsidRDefault="004C6B51" w:rsidP="004C6B51">
      <w:pPr>
        <w:spacing w:after="60" w:line="360" w:lineRule="auto"/>
        <w:ind w:firstLine="708"/>
        <w:jc w:val="both"/>
        <w:rPr>
          <w:rFonts w:ascii="Arial" w:hAnsi="Arial" w:cs="Arial"/>
          <w:sz w:val="24"/>
          <w:szCs w:val="24"/>
        </w:rPr>
      </w:pPr>
      <w:r>
        <w:rPr>
          <w:rFonts w:ascii="Arial" w:hAnsi="Arial" w:cs="Arial"/>
          <w:sz w:val="24"/>
          <w:szCs w:val="24"/>
        </w:rPr>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registrou alta no mês de </w:t>
      </w:r>
      <w:proofErr w:type="spellStart"/>
      <w:r>
        <w:rPr>
          <w:rFonts w:ascii="Arial" w:hAnsi="Arial" w:cs="Arial"/>
          <w:sz w:val="24"/>
          <w:szCs w:val="24"/>
        </w:rPr>
        <w:t>jan</w:t>
      </w:r>
      <w:proofErr w:type="spellEnd"/>
      <w:r>
        <w:rPr>
          <w:rFonts w:ascii="Arial" w:hAnsi="Arial" w:cs="Arial"/>
          <w:sz w:val="24"/>
          <w:szCs w:val="24"/>
        </w:rPr>
        <w:t xml:space="preserve">/2019. </w:t>
      </w:r>
    </w:p>
    <w:p w:rsidR="004C6B51" w:rsidRDefault="004C6B51" w:rsidP="004C6B51">
      <w:pPr>
        <w:spacing w:after="0" w:line="24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2</w:t>
      </w:r>
      <w:r w:rsidR="00272B5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Quantidade municípios que não informaram comprovação de gastos (Fator 3).</w:t>
      </w:r>
    </w:p>
    <w:p w:rsidR="004C6B51" w:rsidRDefault="004C6B51" w:rsidP="00C3586F">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73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plot28.png"/>
                    <pic:cNvPicPr/>
                  </pic:nvPicPr>
                  <pic:blipFill rotWithShape="1">
                    <a:blip r:embed="rId43" cstate="print">
                      <a:extLst>
                        <a:ext uri="{28A0092B-C50C-407E-A947-70E740481C1C}">
                          <a14:useLocalDpi xmlns:a14="http://schemas.microsoft.com/office/drawing/2010/main" val="0"/>
                        </a:ext>
                      </a:extLst>
                    </a:blip>
                    <a:srcRect t="7941"/>
                    <a:stretch/>
                  </pic:blipFill>
                  <pic:spPr bwMode="auto">
                    <a:xfrm>
                      <a:off x="0" y="0"/>
                      <a:ext cx="5400040" cy="2731743"/>
                    </a:xfrm>
                    <a:prstGeom prst="rect">
                      <a:avLst/>
                    </a:prstGeom>
                    <a:ln>
                      <a:noFill/>
                    </a:ln>
                    <a:extLst>
                      <a:ext uri="{53640926-AAD7-44D8-BBD7-CCE9431645EC}">
                        <a14:shadowObscured xmlns:a14="http://schemas.microsoft.com/office/drawing/2010/main"/>
                      </a:ext>
                    </a:extLst>
                  </pic:spPr>
                </pic:pic>
              </a:graphicData>
            </a:graphic>
          </wp:inline>
        </w:drawing>
      </w:r>
    </w:p>
    <w:p w:rsidR="004C6B51" w:rsidRDefault="004C6B51" w:rsidP="004C6B51">
      <w:pPr>
        <w:spacing w:after="60" w:line="360" w:lineRule="auto"/>
        <w:ind w:firstLine="708"/>
        <w:jc w:val="both"/>
        <w:rPr>
          <w:rFonts w:ascii="Arial" w:hAnsi="Arial" w:cs="Arial"/>
          <w:sz w:val="24"/>
          <w:szCs w:val="24"/>
        </w:rPr>
      </w:pPr>
      <w:r>
        <w:rPr>
          <w:rFonts w:ascii="Arial" w:hAnsi="Arial" w:cs="Arial"/>
          <w:sz w:val="24"/>
          <w:szCs w:val="24"/>
        </w:rPr>
        <w:t>Ao detalhar os resultados do Gráfico 2</w:t>
      </w:r>
      <w:r w:rsidR="00272B58">
        <w:rPr>
          <w:rFonts w:ascii="Arial" w:hAnsi="Arial" w:cs="Arial"/>
          <w:sz w:val="24"/>
          <w:szCs w:val="24"/>
        </w:rPr>
        <w:t>9</w:t>
      </w:r>
      <w:r>
        <w:rPr>
          <w:rFonts w:ascii="Arial" w:hAnsi="Arial" w:cs="Arial"/>
          <w:sz w:val="24"/>
          <w:szCs w:val="24"/>
        </w:rPr>
        <w:t xml:space="preserve">, por UF, percebe-se que os estados do Pará, da Bahia, de Minas Gerais e de São Paulo destacam-se entre os que possuem maior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w:t>
      </w:r>
      <w:r w:rsidR="00C94827">
        <w:rPr>
          <w:rFonts w:ascii="Arial" w:hAnsi="Arial" w:cs="Arial"/>
          <w:sz w:val="24"/>
          <w:szCs w:val="24"/>
        </w:rPr>
        <w:t>, para o mês de janeiro</w:t>
      </w:r>
      <w:r>
        <w:rPr>
          <w:rFonts w:ascii="Arial" w:hAnsi="Arial" w:cs="Arial"/>
          <w:sz w:val="24"/>
          <w:szCs w:val="24"/>
        </w:rPr>
        <w:t>.</w:t>
      </w:r>
    </w:p>
    <w:p w:rsidR="004C6B51" w:rsidRDefault="00C94827" w:rsidP="00C94827">
      <w:pPr>
        <w:spacing w:after="60" w:line="360" w:lineRule="auto"/>
        <w:jc w:val="center"/>
        <w:rPr>
          <w:rFonts w:ascii="Arial" w:hAnsi="Arial" w:cs="Arial"/>
          <w:sz w:val="24"/>
          <w:szCs w:val="24"/>
        </w:rPr>
      </w:pPr>
      <w:r w:rsidRPr="00D862B6">
        <w:rPr>
          <w:rFonts w:ascii="Arial" w:hAnsi="Arial" w:cs="Arial"/>
          <w:sz w:val="20"/>
          <w:szCs w:val="20"/>
        </w:rPr>
        <w:t xml:space="preserve">Gráfico </w:t>
      </w:r>
      <w:r w:rsidR="00272B58">
        <w:rPr>
          <w:rFonts w:ascii="Arial" w:hAnsi="Arial" w:cs="Arial"/>
          <w:sz w:val="20"/>
          <w:szCs w:val="20"/>
        </w:rPr>
        <w:t>30</w:t>
      </w:r>
      <w:r w:rsidRPr="00D862B6">
        <w:rPr>
          <w:rFonts w:ascii="Arial" w:hAnsi="Arial" w:cs="Arial"/>
          <w:sz w:val="20"/>
          <w:szCs w:val="20"/>
        </w:rPr>
        <w:t xml:space="preserve"> – </w:t>
      </w:r>
      <w:r w:rsidR="00341F60">
        <w:rPr>
          <w:rFonts w:ascii="Arial" w:hAnsi="Arial" w:cs="Arial"/>
          <w:sz w:val="20"/>
          <w:szCs w:val="20"/>
        </w:rPr>
        <w:t>M</w:t>
      </w:r>
      <w:r>
        <w:rPr>
          <w:rFonts w:ascii="Arial" w:hAnsi="Arial" w:cs="Arial"/>
          <w:sz w:val="20"/>
          <w:szCs w:val="20"/>
        </w:rPr>
        <w:t xml:space="preserve">unicípios </w:t>
      </w:r>
      <w:r w:rsidR="00341F60">
        <w:rPr>
          <w:rFonts w:ascii="Arial" w:hAnsi="Arial" w:cs="Arial"/>
          <w:sz w:val="20"/>
          <w:szCs w:val="20"/>
        </w:rPr>
        <w:t xml:space="preserve">sem informação da comprovação de gastos em </w:t>
      </w:r>
      <w:proofErr w:type="spellStart"/>
      <w:r w:rsidR="00341F60">
        <w:rPr>
          <w:rFonts w:ascii="Arial" w:hAnsi="Arial" w:cs="Arial"/>
          <w:sz w:val="20"/>
          <w:szCs w:val="20"/>
        </w:rPr>
        <w:t>jan</w:t>
      </w:r>
      <w:proofErr w:type="spellEnd"/>
      <w:r w:rsidR="00341F60">
        <w:rPr>
          <w:rFonts w:ascii="Arial" w:hAnsi="Arial" w:cs="Arial"/>
          <w:sz w:val="20"/>
          <w:szCs w:val="20"/>
        </w:rPr>
        <w:t xml:space="preserve">/16, por UF. </w:t>
      </w:r>
    </w:p>
    <w:p w:rsidR="00C94827" w:rsidRDefault="00C94827" w:rsidP="00341F60">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40" cy="271417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plot29.png"/>
                    <pic:cNvPicPr/>
                  </pic:nvPicPr>
                  <pic:blipFill rotWithShape="1">
                    <a:blip r:embed="rId44" cstate="print">
                      <a:extLst>
                        <a:ext uri="{28A0092B-C50C-407E-A947-70E740481C1C}">
                          <a14:useLocalDpi xmlns:a14="http://schemas.microsoft.com/office/drawing/2010/main" val="0"/>
                        </a:ext>
                      </a:extLst>
                    </a:blip>
                    <a:srcRect t="8336"/>
                    <a:stretch/>
                  </pic:blipFill>
                  <pic:spPr bwMode="auto">
                    <a:xfrm>
                      <a:off x="0" y="0"/>
                      <a:ext cx="5400040" cy="2714173"/>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3</w:t>
      </w:r>
      <w:r w:rsidR="00272B5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/17,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plot30.png"/>
                    <pic:cNvPicPr/>
                  </pic:nvPicPr>
                  <pic:blipFill rotWithShape="1">
                    <a:blip r:embed="rId45" cstate="print">
                      <a:extLst>
                        <a:ext uri="{28A0092B-C50C-407E-A947-70E740481C1C}">
                          <a14:useLocalDpi xmlns:a14="http://schemas.microsoft.com/office/drawing/2010/main" val="0"/>
                        </a:ext>
                      </a:extLst>
                    </a:blip>
                    <a:srcRect t="8904" r="-249"/>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/18,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plot31.png"/>
                    <pic:cNvPicPr/>
                  </pic:nvPicPr>
                  <pic:blipFill rotWithShape="1">
                    <a:blip r:embed="rId46" cstate="print">
                      <a:extLst>
                        <a:ext uri="{28A0092B-C50C-407E-A947-70E740481C1C}">
                          <a14:useLocalDpi xmlns:a14="http://schemas.microsoft.com/office/drawing/2010/main" val="0"/>
                        </a:ext>
                      </a:extLst>
                    </a:blip>
                    <a:srcRect t="7958" r="176"/>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/19,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plot32.png"/>
                    <pic:cNvPicPr/>
                  </pic:nvPicPr>
                  <pic:blipFill rotWithShape="1">
                    <a:blip r:embed="rId47" cstate="print">
                      <a:extLst>
                        <a:ext uri="{28A0092B-C50C-407E-A947-70E740481C1C}">
                          <a14:useLocalDpi xmlns:a14="http://schemas.microsoft.com/office/drawing/2010/main" val="0"/>
                        </a:ext>
                      </a:extLst>
                    </a:blip>
                    <a:srcRect t="8147" r="167"/>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BA13CF">
      <w:pPr>
        <w:spacing w:after="60" w:line="360" w:lineRule="auto"/>
        <w:jc w:val="both"/>
        <w:rPr>
          <w:rFonts w:ascii="Arial" w:hAnsi="Arial" w:cs="Arial"/>
          <w:b/>
          <w:sz w:val="24"/>
          <w:szCs w:val="24"/>
        </w:rPr>
      </w:pPr>
    </w:p>
    <w:p w:rsidR="00BA13CF" w:rsidRDefault="0048714B" w:rsidP="00BA13CF">
      <w:pPr>
        <w:spacing w:after="60" w:line="360" w:lineRule="auto"/>
        <w:jc w:val="both"/>
        <w:rPr>
          <w:rFonts w:ascii="Arial" w:hAnsi="Arial" w:cs="Arial"/>
          <w:b/>
          <w:sz w:val="24"/>
          <w:szCs w:val="24"/>
        </w:rPr>
      </w:pPr>
      <w:r>
        <w:rPr>
          <w:rFonts w:ascii="Arial" w:hAnsi="Arial" w:cs="Arial"/>
          <w:b/>
          <w:sz w:val="24"/>
          <w:szCs w:val="24"/>
        </w:rPr>
        <w:lastRenderedPageBreak/>
        <w:t>6</w:t>
      </w:r>
      <w:r w:rsidR="00BA13CF">
        <w:rPr>
          <w:rFonts w:ascii="Arial" w:hAnsi="Arial" w:cs="Arial"/>
          <w:b/>
          <w:sz w:val="24"/>
          <w:szCs w:val="24"/>
        </w:rPr>
        <w:t>.4 Resultados da análise do Fator 4 (Aprovação de gastos)</w:t>
      </w:r>
    </w:p>
    <w:p w:rsidR="004932B5" w:rsidRDefault="004932B5" w:rsidP="004932B5">
      <w:pPr>
        <w:spacing w:after="60" w:line="360" w:lineRule="auto"/>
        <w:ind w:firstLine="708"/>
        <w:jc w:val="both"/>
        <w:rPr>
          <w:rFonts w:ascii="Arial" w:hAnsi="Arial" w:cs="Arial"/>
          <w:sz w:val="24"/>
          <w:szCs w:val="24"/>
        </w:rPr>
      </w:pPr>
      <w:r>
        <w:rPr>
          <w:rFonts w:ascii="Arial" w:hAnsi="Arial" w:cs="Arial"/>
          <w:sz w:val="24"/>
          <w:szCs w:val="24"/>
        </w:rPr>
        <w:t xml:space="preserve">Com relação ao Fator 4, observa-se que o número de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para o mês de janeiro, vem crescendo nos últimos anos, conforme se verifica no Gráfico 3</w:t>
      </w:r>
      <w:r w:rsidR="00272B58">
        <w:rPr>
          <w:rFonts w:ascii="Arial" w:hAnsi="Arial" w:cs="Arial"/>
          <w:sz w:val="24"/>
          <w:szCs w:val="24"/>
        </w:rPr>
        <w:t>4</w:t>
      </w:r>
      <w:r>
        <w:rPr>
          <w:rFonts w:ascii="Arial" w:hAnsi="Arial" w:cs="Arial"/>
          <w:sz w:val="24"/>
          <w:szCs w:val="24"/>
        </w:rPr>
        <w:t>.</w:t>
      </w:r>
    </w:p>
    <w:p w:rsidR="004932B5" w:rsidRDefault="004932B5" w:rsidP="004932B5">
      <w:pPr>
        <w:spacing w:after="0" w:line="24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Quantidade municípios que sem aprovação da comprovação de gastos (Fator 4).</w:t>
      </w:r>
    </w:p>
    <w:p w:rsidR="004932B5" w:rsidRDefault="004932B5" w:rsidP="004932B5">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95656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plot33.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400040" cy="2956560"/>
                    </a:xfrm>
                    <a:prstGeom prst="rect">
                      <a:avLst/>
                    </a:prstGeom>
                  </pic:spPr>
                </pic:pic>
              </a:graphicData>
            </a:graphic>
          </wp:inline>
        </w:drawing>
      </w:r>
    </w:p>
    <w:p w:rsidR="004932B5" w:rsidRDefault="004932B5" w:rsidP="004932B5">
      <w:pPr>
        <w:spacing w:after="60" w:line="360" w:lineRule="auto"/>
        <w:ind w:firstLine="708"/>
        <w:jc w:val="both"/>
        <w:rPr>
          <w:rFonts w:ascii="Arial" w:hAnsi="Arial" w:cs="Arial"/>
          <w:sz w:val="24"/>
          <w:szCs w:val="24"/>
        </w:rPr>
      </w:pPr>
      <w:r>
        <w:rPr>
          <w:rFonts w:ascii="Arial" w:hAnsi="Arial" w:cs="Arial"/>
          <w:sz w:val="24"/>
          <w:szCs w:val="24"/>
        </w:rPr>
        <w:t xml:space="preserve">Na análise por UF, percebe-se que os estados da Bahia, Minas Gerais, São Paulo e Rio Grande do Sul destacam-se entre os que possuem maior número de municípios cujo CMAS não informaram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xml:space="preserve"> (Fator 4), para o mês de janeiro.</w:t>
      </w:r>
    </w:p>
    <w:p w:rsidR="0038028A" w:rsidRDefault="0038028A" w:rsidP="0038028A">
      <w:pPr>
        <w:spacing w:after="60" w:line="360" w:lineRule="auto"/>
        <w:jc w:val="center"/>
        <w:rPr>
          <w:rFonts w:ascii="Arial" w:hAnsi="Arial" w:cs="Arial"/>
          <w:sz w:val="24"/>
          <w:szCs w:val="24"/>
        </w:rPr>
      </w:pPr>
      <w:r w:rsidRPr="00D862B6">
        <w:rPr>
          <w:rFonts w:ascii="Arial" w:hAnsi="Arial" w:cs="Arial"/>
          <w:sz w:val="20"/>
          <w:szCs w:val="20"/>
        </w:rPr>
        <w:t xml:space="preserve">Gráfico </w:t>
      </w:r>
      <w:r w:rsidR="00272B58">
        <w:rPr>
          <w:rFonts w:ascii="Arial" w:hAnsi="Arial" w:cs="Arial"/>
          <w:sz w:val="20"/>
          <w:szCs w:val="20"/>
        </w:rPr>
        <w:t>35</w:t>
      </w:r>
      <w:r w:rsidRPr="00D862B6">
        <w:rPr>
          <w:rFonts w:ascii="Arial" w:hAnsi="Arial" w:cs="Arial"/>
          <w:sz w:val="20"/>
          <w:szCs w:val="20"/>
        </w:rPr>
        <w:t xml:space="preserve">– </w:t>
      </w:r>
      <w:r>
        <w:rPr>
          <w:rFonts w:ascii="Arial" w:hAnsi="Arial" w:cs="Arial"/>
          <w:sz w:val="20"/>
          <w:szCs w:val="20"/>
        </w:rPr>
        <w:t xml:space="preserve">Municípios sem </w:t>
      </w:r>
      <w:r w:rsidR="003426CD">
        <w:rPr>
          <w:rFonts w:ascii="Arial" w:hAnsi="Arial" w:cs="Arial"/>
          <w:sz w:val="20"/>
          <w:szCs w:val="20"/>
        </w:rPr>
        <w:t xml:space="preserve">aprovação </w:t>
      </w:r>
      <w:r>
        <w:rPr>
          <w:rFonts w:ascii="Arial" w:hAnsi="Arial" w:cs="Arial"/>
          <w:sz w:val="20"/>
          <w:szCs w:val="20"/>
        </w:rPr>
        <w:t xml:space="preserve">da comprovação de gastos em </w:t>
      </w:r>
      <w:proofErr w:type="spellStart"/>
      <w:r>
        <w:rPr>
          <w:rFonts w:ascii="Arial" w:hAnsi="Arial" w:cs="Arial"/>
          <w:sz w:val="20"/>
          <w:szCs w:val="20"/>
        </w:rPr>
        <w:t>jan</w:t>
      </w:r>
      <w:proofErr w:type="spellEnd"/>
      <w:r>
        <w:rPr>
          <w:rFonts w:ascii="Arial" w:hAnsi="Arial" w:cs="Arial"/>
          <w:sz w:val="20"/>
          <w:szCs w:val="20"/>
        </w:rPr>
        <w:t>/1</w:t>
      </w:r>
      <w:r w:rsidR="003426CD">
        <w:rPr>
          <w:rFonts w:ascii="Arial" w:hAnsi="Arial" w:cs="Arial"/>
          <w:sz w:val="20"/>
          <w:szCs w:val="20"/>
        </w:rPr>
        <w:t>6</w:t>
      </w:r>
      <w:r>
        <w:rPr>
          <w:rFonts w:ascii="Arial" w:hAnsi="Arial" w:cs="Arial"/>
          <w:sz w:val="20"/>
          <w:szCs w:val="20"/>
        </w:rPr>
        <w:t xml:space="preserve">, por UF. </w:t>
      </w:r>
    </w:p>
    <w:p w:rsidR="004932B5" w:rsidRDefault="0038028A"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40" cy="259192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plot34.png"/>
                    <pic:cNvPicPr/>
                  </pic:nvPicPr>
                  <pic:blipFill rotWithShape="1">
                    <a:blip r:embed="rId49" cstate="print">
                      <a:extLst>
                        <a:ext uri="{28A0092B-C50C-407E-A947-70E740481C1C}">
                          <a14:useLocalDpi xmlns:a14="http://schemas.microsoft.com/office/drawing/2010/main" val="0"/>
                        </a:ext>
                      </a:extLst>
                    </a:blip>
                    <a:srcRect t="12333"/>
                    <a:stretch/>
                  </pic:blipFill>
                  <pic:spPr bwMode="auto">
                    <a:xfrm>
                      <a:off x="0" y="0"/>
                      <a:ext cx="5400040" cy="2591922"/>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272B58" w:rsidP="003426CD">
      <w:pPr>
        <w:spacing w:after="60" w:line="360" w:lineRule="auto"/>
        <w:jc w:val="center"/>
        <w:rPr>
          <w:rFonts w:ascii="Arial" w:hAnsi="Arial" w:cs="Arial"/>
          <w:sz w:val="24"/>
          <w:szCs w:val="24"/>
        </w:rPr>
      </w:pPr>
      <w:r>
        <w:rPr>
          <w:rFonts w:ascii="Arial" w:hAnsi="Arial" w:cs="Arial"/>
          <w:sz w:val="20"/>
          <w:szCs w:val="20"/>
        </w:rPr>
        <w:lastRenderedPageBreak/>
        <w:t>G</w:t>
      </w:r>
      <w:r w:rsidR="003426CD" w:rsidRPr="00D862B6">
        <w:rPr>
          <w:rFonts w:ascii="Arial" w:hAnsi="Arial" w:cs="Arial"/>
          <w:sz w:val="20"/>
          <w:szCs w:val="20"/>
        </w:rPr>
        <w:t xml:space="preserve">ráfico </w:t>
      </w:r>
      <w:r w:rsidR="003426CD">
        <w:rPr>
          <w:rFonts w:ascii="Arial" w:hAnsi="Arial" w:cs="Arial"/>
          <w:sz w:val="20"/>
          <w:szCs w:val="20"/>
        </w:rPr>
        <w:t>3</w:t>
      </w:r>
      <w:r>
        <w:rPr>
          <w:rFonts w:ascii="Arial" w:hAnsi="Arial" w:cs="Arial"/>
          <w:sz w:val="20"/>
          <w:szCs w:val="20"/>
        </w:rPr>
        <w:t>6</w:t>
      </w:r>
      <w:r w:rsidR="003426CD" w:rsidRPr="00D862B6">
        <w:rPr>
          <w:rFonts w:ascii="Arial" w:hAnsi="Arial" w:cs="Arial"/>
          <w:sz w:val="20"/>
          <w:szCs w:val="20"/>
        </w:rPr>
        <w:t xml:space="preserve"> – </w:t>
      </w:r>
      <w:r w:rsidR="003426CD">
        <w:rPr>
          <w:rFonts w:ascii="Arial" w:hAnsi="Arial" w:cs="Arial"/>
          <w:sz w:val="20"/>
          <w:szCs w:val="20"/>
        </w:rPr>
        <w:t xml:space="preserve">Municípios sem aprovação da comprovação de gastos em </w:t>
      </w:r>
      <w:proofErr w:type="spellStart"/>
      <w:r w:rsidR="003426CD">
        <w:rPr>
          <w:rFonts w:ascii="Arial" w:hAnsi="Arial" w:cs="Arial"/>
          <w:sz w:val="20"/>
          <w:szCs w:val="20"/>
        </w:rPr>
        <w:t>jan</w:t>
      </w:r>
      <w:proofErr w:type="spellEnd"/>
      <w:r w:rsidR="003426CD">
        <w:rPr>
          <w:rFonts w:ascii="Arial" w:hAnsi="Arial" w:cs="Arial"/>
          <w:sz w:val="20"/>
          <w:szCs w:val="20"/>
        </w:rPr>
        <w:t xml:space="preserve">/17,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plot35.png"/>
                    <pic:cNvPicPr/>
                  </pic:nvPicPr>
                  <pic:blipFill rotWithShape="1">
                    <a:blip r:embed="rId50" cstate="print">
                      <a:extLst>
                        <a:ext uri="{28A0092B-C50C-407E-A947-70E740481C1C}">
                          <a14:useLocalDpi xmlns:a14="http://schemas.microsoft.com/office/drawing/2010/main" val="0"/>
                        </a:ext>
                      </a:extLst>
                    </a:blip>
                    <a:srcRect t="13092" r="-249"/>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3426CD" w:rsidP="003426CD">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 xml:space="preserve">Municípios sem aprovação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/18,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plot36.png"/>
                    <pic:cNvPicPr/>
                  </pic:nvPicPr>
                  <pic:blipFill rotWithShape="1">
                    <a:blip r:embed="rId51" cstate="print">
                      <a:extLst>
                        <a:ext uri="{28A0092B-C50C-407E-A947-70E740481C1C}">
                          <a14:useLocalDpi xmlns:a14="http://schemas.microsoft.com/office/drawing/2010/main" val="0"/>
                        </a:ext>
                      </a:extLst>
                    </a:blip>
                    <a:srcRect t="12144" r="-456"/>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3426CD" w:rsidP="003426CD">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 xml:space="preserve">Municípios sem aprovação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/19,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plot37.png"/>
                    <pic:cNvPicPr/>
                  </pic:nvPicPr>
                  <pic:blipFill rotWithShape="1">
                    <a:blip r:embed="rId52" cstate="print">
                      <a:extLst>
                        <a:ext uri="{28A0092B-C50C-407E-A947-70E740481C1C}">
                          <a14:useLocalDpi xmlns:a14="http://schemas.microsoft.com/office/drawing/2010/main" val="0"/>
                        </a:ext>
                      </a:extLst>
                    </a:blip>
                    <a:srcRect t="13092" r="167"/>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3A6D15">
      <w:pPr>
        <w:spacing w:after="60" w:line="360" w:lineRule="auto"/>
        <w:jc w:val="both"/>
        <w:rPr>
          <w:rFonts w:ascii="Arial" w:hAnsi="Arial" w:cs="Arial"/>
          <w:b/>
          <w:sz w:val="24"/>
          <w:szCs w:val="24"/>
        </w:rPr>
      </w:pPr>
    </w:p>
    <w:p w:rsidR="00272B58" w:rsidRDefault="00272B58" w:rsidP="003A6D15">
      <w:pPr>
        <w:spacing w:after="60" w:line="360" w:lineRule="auto"/>
        <w:jc w:val="both"/>
        <w:rPr>
          <w:rFonts w:ascii="Arial" w:hAnsi="Arial" w:cs="Arial"/>
          <w:b/>
          <w:sz w:val="24"/>
          <w:szCs w:val="24"/>
        </w:rPr>
      </w:pPr>
    </w:p>
    <w:p w:rsidR="00987EBB" w:rsidRDefault="0048714B" w:rsidP="003A6D15">
      <w:pPr>
        <w:spacing w:after="60" w:line="360" w:lineRule="auto"/>
        <w:jc w:val="both"/>
        <w:rPr>
          <w:rFonts w:ascii="Arial" w:hAnsi="Arial" w:cs="Arial"/>
          <w:b/>
          <w:sz w:val="24"/>
          <w:szCs w:val="24"/>
        </w:rPr>
      </w:pPr>
      <w:r>
        <w:rPr>
          <w:rFonts w:ascii="Arial" w:hAnsi="Arial" w:cs="Arial"/>
          <w:b/>
          <w:sz w:val="24"/>
          <w:szCs w:val="24"/>
        </w:rPr>
        <w:lastRenderedPageBreak/>
        <w:t>7</w:t>
      </w:r>
      <w:r w:rsidR="00C158EB" w:rsidRPr="00C158EB">
        <w:rPr>
          <w:rFonts w:ascii="Arial" w:hAnsi="Arial" w:cs="Arial"/>
          <w:b/>
          <w:sz w:val="24"/>
          <w:szCs w:val="24"/>
        </w:rPr>
        <w:t xml:space="preserve">. </w:t>
      </w:r>
      <w:r w:rsidR="00987EBB" w:rsidRPr="00987EBB">
        <w:rPr>
          <w:rFonts w:ascii="Arial" w:hAnsi="Arial" w:cs="Arial"/>
          <w:b/>
          <w:sz w:val="24"/>
          <w:szCs w:val="24"/>
        </w:rPr>
        <w:t>CON</w:t>
      </w:r>
      <w:r w:rsidR="00C158EB">
        <w:rPr>
          <w:rFonts w:ascii="Arial" w:hAnsi="Arial" w:cs="Arial"/>
          <w:b/>
          <w:sz w:val="24"/>
          <w:szCs w:val="24"/>
        </w:rPr>
        <w:t>SIDERAÇÕES FINAIS</w:t>
      </w:r>
    </w:p>
    <w:p w:rsidR="006240A4" w:rsidRDefault="006240A4" w:rsidP="006240A4">
      <w:pPr>
        <w:spacing w:after="60" w:line="360" w:lineRule="auto"/>
        <w:ind w:firstLine="708"/>
        <w:jc w:val="both"/>
        <w:rPr>
          <w:rFonts w:ascii="Arial" w:hAnsi="Arial" w:cs="Arial"/>
          <w:sz w:val="24"/>
          <w:szCs w:val="24"/>
        </w:rPr>
      </w:pPr>
      <w:r w:rsidRPr="00371E90">
        <w:rPr>
          <w:rFonts w:ascii="Arial" w:hAnsi="Arial" w:cs="Arial"/>
          <w:sz w:val="24"/>
          <w:szCs w:val="24"/>
        </w:rPr>
        <w:t xml:space="preserve">Os resultados </w:t>
      </w:r>
      <w:r>
        <w:rPr>
          <w:rFonts w:ascii="Arial" w:hAnsi="Arial" w:cs="Arial"/>
          <w:sz w:val="24"/>
          <w:szCs w:val="24"/>
        </w:rPr>
        <w:t xml:space="preserve">deste estudo </w:t>
      </w:r>
      <w:r w:rsidRPr="00371E90">
        <w:rPr>
          <w:rFonts w:ascii="Arial" w:hAnsi="Arial" w:cs="Arial"/>
          <w:sz w:val="24"/>
          <w:szCs w:val="24"/>
        </w:rPr>
        <w:t xml:space="preserve">apontam para uma melhoria geral dos Fatores que compõem </w:t>
      </w:r>
      <w:proofErr w:type="gramStart"/>
      <w:r w:rsidRPr="00371E90">
        <w:rPr>
          <w:rFonts w:ascii="Arial" w:hAnsi="Arial" w:cs="Arial"/>
          <w:sz w:val="24"/>
          <w:szCs w:val="24"/>
        </w:rPr>
        <w:t>o IGD-M.</w:t>
      </w:r>
      <w:proofErr w:type="gramEnd"/>
      <w:r w:rsidRPr="00371E90">
        <w:rPr>
          <w:rFonts w:ascii="Arial" w:hAnsi="Arial" w:cs="Arial"/>
          <w:sz w:val="24"/>
          <w:szCs w:val="24"/>
        </w:rPr>
        <w:t xml:space="preserve"> No entanto, indicam alguns pontos de atenção</w:t>
      </w:r>
      <w:r w:rsidR="00F27758">
        <w:rPr>
          <w:rFonts w:ascii="Arial" w:hAnsi="Arial" w:cs="Arial"/>
          <w:sz w:val="24"/>
          <w:szCs w:val="24"/>
        </w:rPr>
        <w:t xml:space="preserve"> sobre os quais sugere-se uma possível atuação da área gestora.</w:t>
      </w:r>
    </w:p>
    <w:p w:rsidR="00F27758" w:rsidRDefault="00F27758" w:rsidP="006240A4">
      <w:pPr>
        <w:spacing w:after="60" w:line="360" w:lineRule="auto"/>
        <w:jc w:val="both"/>
        <w:rPr>
          <w:rFonts w:ascii="Arial" w:hAnsi="Arial" w:cs="Arial"/>
          <w:b/>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IGD-M</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De maneira geral, houve melhoria do IGD-M dos municípios na medida em que se percebe uma concentração de valores cada vez mais próximos de 1. </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com IGD-M considerado baixo cresceu nos últimos três anos para o mês de janeiro. Os estados que mais contribuem com esse número são Bahia, Minas Gerais, Rio Grande do Sul e São Paulo.</w:t>
      </w:r>
    </w:p>
    <w:p w:rsidR="00F27758" w:rsidRDefault="00F27758" w:rsidP="006240A4">
      <w:pPr>
        <w:spacing w:after="60" w:line="360" w:lineRule="auto"/>
        <w:jc w:val="both"/>
        <w:rPr>
          <w:rFonts w:ascii="Arial" w:hAnsi="Arial" w:cs="Arial"/>
          <w:b/>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1</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r>
      <w:r w:rsidRPr="00AA16F1">
        <w:rPr>
          <w:rFonts w:ascii="Arial" w:hAnsi="Arial" w:cs="Arial"/>
          <w:sz w:val="24"/>
          <w:szCs w:val="24"/>
        </w:rPr>
        <w:t>O número de municípios cujo Fator 1 foi considerado baixo</w:t>
      </w:r>
      <w:r>
        <w:rPr>
          <w:rFonts w:ascii="Arial" w:hAnsi="Arial" w:cs="Arial"/>
          <w:sz w:val="24"/>
          <w:szCs w:val="24"/>
        </w:rPr>
        <w:t xml:space="preserve"> </w:t>
      </w:r>
      <w:r w:rsidRPr="00AA16F1">
        <w:rPr>
          <w:rFonts w:ascii="Arial" w:hAnsi="Arial" w:cs="Arial"/>
          <w:sz w:val="24"/>
          <w:szCs w:val="24"/>
        </w:rPr>
        <w:t>para o mês de janeiro teve melhora significativa nos últimos quatro anos</w:t>
      </w:r>
      <w:r>
        <w:rPr>
          <w:rFonts w:ascii="Arial" w:hAnsi="Arial" w:cs="Arial"/>
          <w:sz w:val="24"/>
          <w:szCs w:val="24"/>
        </w:rPr>
        <w:t>, saltando de 19 em janeiro/16 para apenas um em janeiro/19.</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com Taxa de Atualização Cadastral – TAC considerada baixa caiu de 306 em janeiro/16 para apenas 1 em janeiro/19.</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cuja média entre TAFE e TAAS é menor que 0,30 mantém-se em níveis mínimos, variando entre zero e apenas um para o mês de janeiro nos últimos quatro anos. </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TAFE são considerados extremamente baixos </w:t>
      </w:r>
      <w:r>
        <w:rPr>
          <w:rFonts w:ascii="Arial" w:hAnsi="Arial" w:cs="Arial"/>
          <w:sz w:val="24"/>
          <w:szCs w:val="24"/>
        </w:rPr>
        <w:t xml:space="preserve">saltou de 186 em janeiro/16 para 296 em janeiro/19. Os </w:t>
      </w:r>
      <w:r w:rsidRPr="002413E6">
        <w:rPr>
          <w:rFonts w:ascii="Arial" w:hAnsi="Arial" w:cs="Arial"/>
          <w:sz w:val="24"/>
          <w:szCs w:val="24"/>
        </w:rPr>
        <w:t>estados de Minas Gerais, Bahia e Goiás</w:t>
      </w:r>
      <w:r>
        <w:rPr>
          <w:rFonts w:ascii="Arial" w:hAnsi="Arial" w:cs="Arial"/>
          <w:sz w:val="24"/>
          <w:szCs w:val="24"/>
        </w:rPr>
        <w:t xml:space="preserve"> são os que mais contribuem com esse número.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w:t>
      </w:r>
      <w:r>
        <w:rPr>
          <w:rFonts w:ascii="Arial" w:hAnsi="Arial" w:cs="Arial"/>
          <w:sz w:val="24"/>
          <w:szCs w:val="24"/>
        </w:rPr>
        <w:t>AS</w:t>
      </w:r>
      <w:r w:rsidRPr="002413E6">
        <w:rPr>
          <w:rFonts w:ascii="Arial" w:hAnsi="Arial" w:cs="Arial"/>
          <w:sz w:val="24"/>
          <w:szCs w:val="24"/>
        </w:rPr>
        <w:t xml:space="preserve"> são considerados extremamente baixos </w:t>
      </w:r>
      <w:r>
        <w:rPr>
          <w:rFonts w:ascii="Arial" w:hAnsi="Arial" w:cs="Arial"/>
          <w:sz w:val="24"/>
          <w:szCs w:val="24"/>
        </w:rPr>
        <w:t xml:space="preserve">tem crescido nos últimos três anos para o mês de janeiro. </w:t>
      </w:r>
      <w:r>
        <w:rPr>
          <w:rFonts w:ascii="Arial" w:hAnsi="Arial" w:cs="Arial"/>
          <w:sz w:val="24"/>
          <w:szCs w:val="24"/>
        </w:rPr>
        <w:lastRenderedPageBreak/>
        <w:t>O</w:t>
      </w:r>
      <w:r w:rsidRPr="002413E6">
        <w:rPr>
          <w:rFonts w:ascii="Arial" w:hAnsi="Arial" w:cs="Arial"/>
          <w:sz w:val="24"/>
          <w:szCs w:val="24"/>
        </w:rPr>
        <w:t xml:space="preserve">s estados de </w:t>
      </w:r>
      <w:r>
        <w:rPr>
          <w:rFonts w:ascii="Arial" w:hAnsi="Arial" w:cs="Arial"/>
          <w:sz w:val="24"/>
          <w:szCs w:val="24"/>
        </w:rPr>
        <w:t>São Paulo e Rio Grande do Sul são os que mais contribuem com esse número.</w:t>
      </w:r>
    </w:p>
    <w:p w:rsidR="00F27758" w:rsidRDefault="00F27758" w:rsidP="006240A4">
      <w:pPr>
        <w:spacing w:after="60" w:line="360" w:lineRule="auto"/>
        <w:jc w:val="both"/>
        <w:rPr>
          <w:rFonts w:ascii="Arial" w:hAnsi="Arial" w:cs="Arial"/>
          <w:sz w:val="24"/>
          <w:szCs w:val="24"/>
        </w:rPr>
      </w:pPr>
      <w:r>
        <w:rPr>
          <w:rFonts w:ascii="Arial" w:hAnsi="Arial" w:cs="Arial"/>
          <w:sz w:val="24"/>
          <w:szCs w:val="24"/>
        </w:rPr>
        <w:tab/>
        <w:t>Os municípios situados no 3º Quadrante dos Gráficos 24 a 27 possuem valores baixos para TAAS e para TAFE.</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2</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que não aderiram ao Suas registrou pequena queda, passando de nove municípios, em janeiro/18, para oito municípios, em janeiro/19, indicando que a universalização da adesão ao SUAS está muito próxima.</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Dos oito municípios que não tinham aderido ao SUAS em janeiro/19, sete são do Rio Grande do Sul.</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3</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positivo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caiu de 270, em janeiro/16, para 204, em janeiro/19.</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teve uma pequena alta no </w:t>
      </w:r>
      <w:proofErr w:type="spellStart"/>
      <w:r>
        <w:rPr>
          <w:rFonts w:ascii="Arial" w:hAnsi="Arial" w:cs="Arial"/>
          <w:sz w:val="24"/>
          <w:szCs w:val="24"/>
        </w:rPr>
        <w:t>ultimo</w:t>
      </w:r>
      <w:proofErr w:type="spellEnd"/>
      <w:r>
        <w:rPr>
          <w:rFonts w:ascii="Arial" w:hAnsi="Arial" w:cs="Arial"/>
          <w:sz w:val="24"/>
          <w:szCs w:val="24"/>
        </w:rPr>
        <w:t xml:space="preserve"> ano, saltando de 182, em janeiro/18, para 204, em janeiro/19. Os estados que mais contribuem com esse número são Pará, Bahia, Minas Gerais e São Paulo.</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4</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de atenção</w:t>
      </w:r>
    </w:p>
    <w:p w:rsidR="00530DDA" w:rsidRDefault="006240A4" w:rsidP="00F27758">
      <w:pPr>
        <w:spacing w:after="60" w:line="360" w:lineRule="auto"/>
        <w:ind w:firstLine="708"/>
        <w:jc w:val="both"/>
        <w:rPr>
          <w:rFonts w:ascii="Arial" w:hAnsi="Arial" w:cs="Arial"/>
          <w:sz w:val="24"/>
          <w:szCs w:val="24"/>
        </w:rPr>
      </w:pPr>
      <w:r>
        <w:rPr>
          <w:rFonts w:ascii="Arial" w:hAnsi="Arial" w:cs="Arial"/>
          <w:sz w:val="24"/>
          <w:szCs w:val="24"/>
        </w:rPr>
        <w:t xml:space="preserve">O número de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xml:space="preserve">, para o mês </w:t>
      </w:r>
      <w:r>
        <w:rPr>
          <w:rFonts w:ascii="Arial" w:hAnsi="Arial" w:cs="Arial"/>
          <w:sz w:val="24"/>
          <w:szCs w:val="24"/>
        </w:rPr>
        <w:lastRenderedPageBreak/>
        <w:t>de janeiro, vem crescendo nos últimos anos, saltando de 329, em janeiro/17, para 484, em janeiro/19. Os estados que mais contribuem com esse número são Bahia, Minas Gerais, São Paulo e Rio Grande do Sul.</w:t>
      </w:r>
    </w:p>
    <w:p w:rsidR="00530DDA" w:rsidRDefault="00530DDA"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530DDA" w:rsidRPr="00530DDA" w:rsidRDefault="00530DDA" w:rsidP="00530DDA">
      <w:pPr>
        <w:spacing w:after="60" w:line="360" w:lineRule="auto"/>
        <w:jc w:val="center"/>
        <w:rPr>
          <w:rFonts w:ascii="Arial" w:hAnsi="Arial" w:cs="Arial"/>
          <w:b/>
          <w:sz w:val="24"/>
          <w:szCs w:val="24"/>
        </w:rPr>
      </w:pPr>
      <w:r w:rsidRPr="00530DDA">
        <w:rPr>
          <w:rFonts w:ascii="Arial" w:hAnsi="Arial" w:cs="Arial"/>
          <w:b/>
          <w:sz w:val="24"/>
          <w:szCs w:val="24"/>
        </w:rPr>
        <w:lastRenderedPageBreak/>
        <w:t xml:space="preserve">ANEXO 1 – Municípios com menores </w:t>
      </w:r>
      <w:r w:rsidR="00083B35">
        <w:rPr>
          <w:rFonts w:ascii="Arial" w:hAnsi="Arial" w:cs="Arial"/>
          <w:b/>
          <w:sz w:val="24"/>
          <w:szCs w:val="24"/>
        </w:rPr>
        <w:t xml:space="preserve">valores de </w:t>
      </w:r>
      <w:r w:rsidRPr="00530DDA">
        <w:rPr>
          <w:rFonts w:ascii="Arial" w:hAnsi="Arial" w:cs="Arial"/>
          <w:b/>
          <w:sz w:val="24"/>
          <w:szCs w:val="24"/>
        </w:rPr>
        <w:t>IGD-M</w:t>
      </w:r>
      <w:r w:rsidR="00083B35">
        <w:rPr>
          <w:rFonts w:ascii="Arial" w:hAnsi="Arial" w:cs="Arial"/>
          <w:b/>
          <w:sz w:val="24"/>
          <w:szCs w:val="24"/>
        </w:rPr>
        <w:t xml:space="preserve"> para janeiro</w:t>
      </w:r>
    </w:p>
    <w:p w:rsidR="00530DDA" w:rsidRDefault="00B56D64" w:rsidP="00530DDA">
      <w:pPr>
        <w:spacing w:after="60" w:line="360" w:lineRule="auto"/>
        <w:jc w:val="both"/>
        <w:rPr>
          <w:rFonts w:ascii="Arial" w:hAnsi="Arial" w:cs="Arial"/>
          <w:sz w:val="24"/>
          <w:szCs w:val="24"/>
        </w:rPr>
      </w:pPr>
      <w:r w:rsidRPr="00B56D64">
        <w:drawing>
          <wp:inline distT="0" distB="0" distL="0" distR="0" wp14:anchorId="67829A08" wp14:editId="598A606D">
            <wp:extent cx="5400040" cy="8186420"/>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400040" cy="8186420"/>
                    </a:xfrm>
                    <a:prstGeom prst="rect">
                      <a:avLst/>
                    </a:prstGeom>
                  </pic:spPr>
                </pic:pic>
              </a:graphicData>
            </a:graphic>
          </wp:inline>
        </w:drawing>
      </w:r>
    </w:p>
    <w:p w:rsidR="00530DDA" w:rsidRDefault="00530DDA" w:rsidP="00530DDA">
      <w:pPr>
        <w:spacing w:after="60" w:line="360" w:lineRule="auto"/>
        <w:jc w:val="both"/>
        <w:rPr>
          <w:rFonts w:ascii="Arial" w:hAnsi="Arial" w:cs="Arial"/>
          <w:sz w:val="24"/>
          <w:szCs w:val="24"/>
        </w:rPr>
      </w:pPr>
    </w:p>
    <w:p w:rsidR="00530DDA" w:rsidRDefault="00B56D64" w:rsidP="00530DDA">
      <w:pPr>
        <w:spacing w:after="60" w:line="360" w:lineRule="auto"/>
        <w:jc w:val="both"/>
        <w:rPr>
          <w:rFonts w:ascii="Arial" w:hAnsi="Arial" w:cs="Arial"/>
          <w:sz w:val="24"/>
          <w:szCs w:val="24"/>
        </w:rPr>
      </w:pPr>
      <w:r w:rsidRPr="00B56D64">
        <w:lastRenderedPageBreak/>
        <w:drawing>
          <wp:inline distT="0" distB="0" distL="0" distR="0" wp14:anchorId="7C948B07" wp14:editId="25C73D31">
            <wp:extent cx="5400040" cy="884999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400040" cy="8849995"/>
                    </a:xfrm>
                    <a:prstGeom prst="rect">
                      <a:avLst/>
                    </a:prstGeom>
                  </pic:spPr>
                </pic:pic>
              </a:graphicData>
            </a:graphic>
          </wp:inline>
        </w:drawing>
      </w:r>
    </w:p>
    <w:p w:rsidR="00530DDA" w:rsidRDefault="00814F67" w:rsidP="00530DDA">
      <w:pPr>
        <w:spacing w:after="60" w:line="360" w:lineRule="auto"/>
        <w:jc w:val="both"/>
        <w:rPr>
          <w:rFonts w:ascii="Arial" w:hAnsi="Arial" w:cs="Arial"/>
          <w:sz w:val="24"/>
          <w:szCs w:val="24"/>
        </w:rPr>
      </w:pPr>
      <w:r w:rsidRPr="00814F67">
        <w:lastRenderedPageBreak/>
        <w:drawing>
          <wp:inline distT="0" distB="0" distL="0" distR="0" wp14:anchorId="79D34E1C" wp14:editId="5571489C">
            <wp:extent cx="5400040" cy="8849995"/>
            <wp:effectExtent l="0" t="0" r="0"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0538E5C7" wp14:editId="09D610B2">
            <wp:extent cx="5400040" cy="8849995"/>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6CCDF340" wp14:editId="6DDF4CFD">
            <wp:extent cx="5400040" cy="88499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20526DF6" wp14:editId="3A8AFBD3">
            <wp:extent cx="5400040" cy="884999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849995"/>
                    </a:xfrm>
                    <a:prstGeom prst="rect">
                      <a:avLst/>
                    </a:prstGeom>
                  </pic:spPr>
                </pic:pic>
              </a:graphicData>
            </a:graphic>
          </wp:inline>
        </w:drawing>
      </w:r>
    </w:p>
    <w:p w:rsidR="00F65C09" w:rsidRPr="00083B35" w:rsidRDefault="00F65C09"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2 – Municípios com menores valores </w:t>
      </w:r>
      <w:r w:rsidR="00083B35" w:rsidRPr="00083B35">
        <w:rPr>
          <w:rFonts w:ascii="Arial" w:hAnsi="Arial" w:cs="Arial"/>
          <w:b/>
          <w:sz w:val="24"/>
          <w:szCs w:val="24"/>
        </w:rPr>
        <w:t>de</w:t>
      </w:r>
      <w:r w:rsidRPr="00083B35">
        <w:rPr>
          <w:rFonts w:ascii="Arial" w:hAnsi="Arial" w:cs="Arial"/>
          <w:b/>
          <w:sz w:val="24"/>
          <w:szCs w:val="24"/>
        </w:rPr>
        <w:t xml:space="preserve"> Fator 1</w:t>
      </w:r>
      <w:r w:rsidR="00083B35" w:rsidRPr="00083B35">
        <w:rPr>
          <w:rFonts w:ascii="Arial" w:hAnsi="Arial" w:cs="Arial"/>
          <w:b/>
          <w:sz w:val="24"/>
          <w:szCs w:val="24"/>
        </w:rPr>
        <w:t xml:space="preserve"> para o mês de janeiro</w:t>
      </w:r>
    </w:p>
    <w:p w:rsidR="00F65C09" w:rsidRDefault="00083B35" w:rsidP="00530DDA">
      <w:pPr>
        <w:spacing w:after="60" w:line="360" w:lineRule="auto"/>
        <w:jc w:val="both"/>
        <w:rPr>
          <w:rFonts w:ascii="Arial" w:hAnsi="Arial" w:cs="Arial"/>
          <w:sz w:val="24"/>
          <w:szCs w:val="24"/>
        </w:rPr>
      </w:pPr>
      <w:r w:rsidRPr="00083B35">
        <w:drawing>
          <wp:inline distT="0" distB="0" distL="0" distR="0" wp14:anchorId="3BCF7CDA" wp14:editId="295FC629">
            <wp:extent cx="5400040" cy="1992630"/>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199263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Pr="00083B35" w:rsidRDefault="00083B35"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w:t>
      </w:r>
      <w:r>
        <w:rPr>
          <w:rFonts w:ascii="Arial" w:hAnsi="Arial" w:cs="Arial"/>
          <w:b/>
          <w:sz w:val="24"/>
          <w:szCs w:val="24"/>
        </w:rPr>
        <w:t>3</w:t>
      </w:r>
      <w:r w:rsidRPr="00083B35">
        <w:rPr>
          <w:rFonts w:ascii="Arial" w:hAnsi="Arial" w:cs="Arial"/>
          <w:b/>
          <w:sz w:val="24"/>
          <w:szCs w:val="24"/>
        </w:rPr>
        <w:t xml:space="preserve"> – Municípios com menores valores de </w:t>
      </w:r>
      <w:r>
        <w:rPr>
          <w:rFonts w:ascii="Arial" w:hAnsi="Arial" w:cs="Arial"/>
          <w:b/>
          <w:sz w:val="24"/>
          <w:szCs w:val="24"/>
        </w:rPr>
        <w:t>TAC</w:t>
      </w:r>
      <w:r w:rsidRPr="00083B35">
        <w:rPr>
          <w:rFonts w:ascii="Arial" w:hAnsi="Arial" w:cs="Arial"/>
          <w:b/>
          <w:sz w:val="24"/>
          <w:szCs w:val="24"/>
        </w:rPr>
        <w:t xml:space="preserve"> para janeiro</w:t>
      </w:r>
    </w:p>
    <w:p w:rsidR="00083B35" w:rsidRDefault="00083B35" w:rsidP="00530DDA">
      <w:pPr>
        <w:spacing w:after="60" w:line="360" w:lineRule="auto"/>
        <w:jc w:val="both"/>
        <w:rPr>
          <w:rFonts w:ascii="Arial" w:hAnsi="Arial" w:cs="Arial"/>
          <w:sz w:val="24"/>
          <w:szCs w:val="24"/>
        </w:rPr>
      </w:pPr>
      <w:r w:rsidRPr="00083B35">
        <w:drawing>
          <wp:inline distT="0" distB="0" distL="0" distR="0" wp14:anchorId="71D43902" wp14:editId="2BD1E3C7">
            <wp:extent cx="5400040" cy="8545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85451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00B8C824" wp14:editId="0E680ECB">
            <wp:extent cx="5137785" cy="8892540"/>
            <wp:effectExtent l="0" t="0" r="5715"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37785" cy="8892540"/>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1F6682E4" wp14:editId="551690FA">
            <wp:extent cx="5042535" cy="8892540"/>
            <wp:effectExtent l="0" t="0" r="5715"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42535" cy="8892540"/>
                    </a:xfrm>
                    <a:prstGeom prst="rect">
                      <a:avLst/>
                    </a:prstGeom>
                  </pic:spPr>
                </pic:pic>
              </a:graphicData>
            </a:graphic>
          </wp:inline>
        </w:drawing>
      </w:r>
    </w:p>
    <w:p w:rsidR="00083B35" w:rsidRPr="00083B35" w:rsidRDefault="00083B35"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w:t>
      </w:r>
      <w:r>
        <w:rPr>
          <w:rFonts w:ascii="Arial" w:hAnsi="Arial" w:cs="Arial"/>
          <w:b/>
          <w:sz w:val="24"/>
          <w:szCs w:val="24"/>
        </w:rPr>
        <w:t>4</w:t>
      </w:r>
      <w:r w:rsidRPr="00083B35">
        <w:rPr>
          <w:rFonts w:ascii="Arial" w:hAnsi="Arial" w:cs="Arial"/>
          <w:b/>
          <w:sz w:val="24"/>
          <w:szCs w:val="24"/>
        </w:rPr>
        <w:t xml:space="preserve"> – Municípios com menores valores de </w:t>
      </w:r>
      <w:r>
        <w:rPr>
          <w:rFonts w:ascii="Arial" w:hAnsi="Arial" w:cs="Arial"/>
          <w:b/>
          <w:sz w:val="24"/>
          <w:szCs w:val="24"/>
        </w:rPr>
        <w:t>TAFE</w:t>
      </w:r>
      <w:r w:rsidRPr="00083B35">
        <w:rPr>
          <w:rFonts w:ascii="Arial" w:hAnsi="Arial" w:cs="Arial"/>
          <w:b/>
          <w:sz w:val="24"/>
          <w:szCs w:val="24"/>
        </w:rPr>
        <w:t xml:space="preserve"> para janeiro</w:t>
      </w:r>
    </w:p>
    <w:p w:rsidR="00083B35" w:rsidRDefault="00083B35" w:rsidP="00530DDA">
      <w:pPr>
        <w:spacing w:after="60" w:line="360" w:lineRule="auto"/>
        <w:jc w:val="both"/>
        <w:rPr>
          <w:rFonts w:ascii="Arial" w:hAnsi="Arial" w:cs="Arial"/>
          <w:sz w:val="24"/>
          <w:szCs w:val="24"/>
        </w:rPr>
      </w:pPr>
      <w:r w:rsidRPr="00083B35">
        <w:drawing>
          <wp:inline distT="0" distB="0" distL="0" distR="0" wp14:anchorId="3F7C5084" wp14:editId="7ECB3370">
            <wp:extent cx="5400040" cy="7651115"/>
            <wp:effectExtent l="0" t="0" r="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765111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340DA4F0" wp14:editId="49EAB80E">
            <wp:extent cx="5400040" cy="8340725"/>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400040" cy="834072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62F08FE1" wp14:editId="731BCFAB">
            <wp:extent cx="5400040" cy="834072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400040" cy="834072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5</w:t>
      </w:r>
      <w:r w:rsidRPr="00083B35">
        <w:rPr>
          <w:rFonts w:ascii="Arial" w:hAnsi="Arial" w:cs="Arial"/>
          <w:b/>
          <w:sz w:val="24"/>
          <w:szCs w:val="24"/>
        </w:rPr>
        <w:t xml:space="preserve"> – Municípios com menores valores de </w:t>
      </w:r>
      <w:r>
        <w:rPr>
          <w:rFonts w:ascii="Arial" w:hAnsi="Arial" w:cs="Arial"/>
          <w:b/>
          <w:sz w:val="24"/>
          <w:szCs w:val="24"/>
        </w:rPr>
        <w:t>TAAS</w:t>
      </w:r>
      <w:r w:rsidRPr="00083B35">
        <w:rPr>
          <w:rFonts w:ascii="Arial" w:hAnsi="Arial" w:cs="Arial"/>
          <w:b/>
          <w:sz w:val="24"/>
          <w:szCs w:val="24"/>
        </w:rPr>
        <w:t xml:space="preserve"> para janeiro</w:t>
      </w:r>
    </w:p>
    <w:p w:rsidR="00AC699A" w:rsidRDefault="00AC699A" w:rsidP="00530DDA">
      <w:pPr>
        <w:spacing w:after="60" w:line="360" w:lineRule="auto"/>
        <w:jc w:val="both"/>
        <w:rPr>
          <w:rFonts w:ascii="Arial" w:hAnsi="Arial" w:cs="Arial"/>
          <w:sz w:val="24"/>
          <w:szCs w:val="24"/>
        </w:rPr>
      </w:pPr>
      <w:r w:rsidRPr="00AC699A">
        <w:drawing>
          <wp:inline distT="0" distB="0" distL="0" distR="0" wp14:anchorId="616E4108" wp14:editId="0EBD3013">
            <wp:extent cx="5400040" cy="7770495"/>
            <wp:effectExtent l="0" t="0" r="0"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7704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69354BF6" wp14:editId="64A2E903">
            <wp:extent cx="5159375" cy="8892540"/>
            <wp:effectExtent l="0" t="0" r="3175"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159375" cy="8892540"/>
                    </a:xfrm>
                    <a:prstGeom prst="rect">
                      <a:avLst/>
                    </a:prstGeom>
                  </pic:spPr>
                </pic:pic>
              </a:graphicData>
            </a:graphic>
          </wp:inline>
        </w:drawing>
      </w:r>
    </w:p>
    <w:p w:rsidR="00083B35" w:rsidRDefault="00AC699A" w:rsidP="00530DDA">
      <w:pPr>
        <w:spacing w:after="60" w:line="360" w:lineRule="auto"/>
        <w:jc w:val="both"/>
        <w:rPr>
          <w:rFonts w:ascii="Arial" w:hAnsi="Arial" w:cs="Arial"/>
          <w:sz w:val="24"/>
          <w:szCs w:val="24"/>
        </w:rPr>
      </w:pPr>
      <w:r w:rsidRPr="00AC699A">
        <w:lastRenderedPageBreak/>
        <w:drawing>
          <wp:inline distT="0" distB="0" distL="0" distR="0" wp14:anchorId="22AC7849" wp14:editId="23EDDECF">
            <wp:extent cx="5393690" cy="8892540"/>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93690" cy="8892540"/>
                    </a:xfrm>
                    <a:prstGeom prst="rect">
                      <a:avLst/>
                    </a:prstGeom>
                  </pic:spPr>
                </pic:pic>
              </a:graphicData>
            </a:graphic>
          </wp:inline>
        </w:drawing>
      </w:r>
    </w:p>
    <w:p w:rsidR="00AC699A"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6</w:t>
      </w:r>
      <w:r w:rsidRPr="00083B35">
        <w:rPr>
          <w:rFonts w:ascii="Arial" w:hAnsi="Arial" w:cs="Arial"/>
          <w:b/>
          <w:sz w:val="24"/>
          <w:szCs w:val="24"/>
        </w:rPr>
        <w:t xml:space="preserve"> – Municípios com </w:t>
      </w:r>
      <w:r>
        <w:rPr>
          <w:rFonts w:ascii="Arial" w:hAnsi="Arial" w:cs="Arial"/>
          <w:b/>
          <w:sz w:val="24"/>
          <w:szCs w:val="24"/>
        </w:rPr>
        <w:t xml:space="preserve">Fator </w:t>
      </w:r>
      <w:proofErr w:type="gramStart"/>
      <w:r>
        <w:rPr>
          <w:rFonts w:ascii="Arial" w:hAnsi="Arial" w:cs="Arial"/>
          <w:b/>
          <w:sz w:val="24"/>
          <w:szCs w:val="24"/>
        </w:rPr>
        <w:t>3 igual</w:t>
      </w:r>
      <w:proofErr w:type="gramEnd"/>
      <w:r>
        <w:rPr>
          <w:rFonts w:ascii="Arial" w:hAnsi="Arial" w:cs="Arial"/>
          <w:b/>
          <w:sz w:val="24"/>
          <w:szCs w:val="24"/>
        </w:rPr>
        <w:t xml:space="preserve"> a zero</w:t>
      </w:r>
    </w:p>
    <w:p w:rsidR="00083B35" w:rsidRDefault="00AC699A" w:rsidP="00530DDA">
      <w:pPr>
        <w:spacing w:after="60" w:line="360" w:lineRule="auto"/>
        <w:jc w:val="both"/>
        <w:rPr>
          <w:rFonts w:ascii="Arial" w:hAnsi="Arial" w:cs="Arial"/>
          <w:sz w:val="24"/>
          <w:szCs w:val="24"/>
        </w:rPr>
      </w:pPr>
      <w:r w:rsidRPr="00AC699A">
        <w:drawing>
          <wp:inline distT="0" distB="0" distL="0" distR="0" wp14:anchorId="2A4AEFB2" wp14:editId="4C726789">
            <wp:extent cx="5400040" cy="76053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76053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4AB0AB1B" wp14:editId="7BFC219F">
            <wp:extent cx="5400040" cy="8282305"/>
            <wp:effectExtent l="0" t="0" r="0"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00040" cy="828230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250BE22B" wp14:editId="208872FB">
            <wp:extent cx="5400040" cy="82823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00040" cy="8282305"/>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AC699A"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7</w:t>
      </w:r>
      <w:r w:rsidRPr="00083B35">
        <w:rPr>
          <w:rFonts w:ascii="Arial" w:hAnsi="Arial" w:cs="Arial"/>
          <w:b/>
          <w:sz w:val="24"/>
          <w:szCs w:val="24"/>
        </w:rPr>
        <w:t xml:space="preserve"> – Municípios com </w:t>
      </w:r>
      <w:r>
        <w:rPr>
          <w:rFonts w:ascii="Arial" w:hAnsi="Arial" w:cs="Arial"/>
          <w:b/>
          <w:sz w:val="24"/>
          <w:szCs w:val="24"/>
        </w:rPr>
        <w:t xml:space="preserve">Fator </w:t>
      </w:r>
      <w:proofErr w:type="gramStart"/>
      <w:r>
        <w:rPr>
          <w:rFonts w:ascii="Arial" w:hAnsi="Arial" w:cs="Arial"/>
          <w:b/>
          <w:sz w:val="24"/>
          <w:szCs w:val="24"/>
        </w:rPr>
        <w:t>4 igual</w:t>
      </w:r>
      <w:proofErr w:type="gramEnd"/>
      <w:r>
        <w:rPr>
          <w:rFonts w:ascii="Arial" w:hAnsi="Arial" w:cs="Arial"/>
          <w:b/>
          <w:sz w:val="24"/>
          <w:szCs w:val="24"/>
        </w:rPr>
        <w:t xml:space="preserve"> a zero</w:t>
      </w:r>
    </w:p>
    <w:p w:rsidR="00814F67" w:rsidRDefault="00AC699A" w:rsidP="00530DDA">
      <w:pPr>
        <w:spacing w:after="60" w:line="360" w:lineRule="auto"/>
        <w:jc w:val="both"/>
        <w:rPr>
          <w:rFonts w:ascii="Arial" w:hAnsi="Arial" w:cs="Arial"/>
          <w:sz w:val="24"/>
          <w:szCs w:val="24"/>
        </w:rPr>
      </w:pPr>
      <w:r w:rsidRPr="00AC699A">
        <w:drawing>
          <wp:inline distT="0" distB="0" distL="0" distR="0" wp14:anchorId="1EF93EEC" wp14:editId="5E1AA313">
            <wp:extent cx="5400040" cy="744982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7449820"/>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4F217A29" wp14:editId="183DE32F">
            <wp:extent cx="5400040" cy="8112760"/>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0B816CB9" wp14:editId="2B044694">
            <wp:extent cx="5400040" cy="884999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849995"/>
                    </a:xfrm>
                    <a:prstGeom prst="rect">
                      <a:avLst/>
                    </a:prstGeom>
                  </pic:spPr>
                </pic:pic>
              </a:graphicData>
            </a:graphic>
          </wp:inline>
        </w:drawing>
      </w: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5FEFC47E" wp14:editId="608C8F53">
            <wp:extent cx="5400040" cy="811276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69669109" wp14:editId="0C387DE2">
            <wp:extent cx="5400040" cy="8112760"/>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8112760"/>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6581C565" wp14:editId="6AE04DE4">
            <wp:extent cx="5400040" cy="8112760"/>
            <wp:effectExtent l="0" t="0" r="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sectPr w:rsidR="00530DD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E106E" w:rsidRDefault="004E106E" w:rsidP="00F11483">
      <w:pPr>
        <w:spacing w:after="0" w:line="240" w:lineRule="auto"/>
      </w:pPr>
      <w:r>
        <w:separator/>
      </w:r>
    </w:p>
  </w:endnote>
  <w:endnote w:type="continuationSeparator" w:id="0">
    <w:p w:rsidR="004E106E" w:rsidRDefault="004E106E" w:rsidP="00F11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E106E" w:rsidRDefault="004E106E" w:rsidP="00F11483">
      <w:pPr>
        <w:spacing w:after="0" w:line="240" w:lineRule="auto"/>
      </w:pPr>
      <w:r>
        <w:separator/>
      </w:r>
    </w:p>
  </w:footnote>
  <w:footnote w:type="continuationSeparator" w:id="0">
    <w:p w:rsidR="004E106E" w:rsidRDefault="004E106E" w:rsidP="00F11483">
      <w:pPr>
        <w:spacing w:after="0" w:line="240" w:lineRule="auto"/>
      </w:pPr>
      <w:r>
        <w:continuationSeparator/>
      </w:r>
    </w:p>
  </w:footnote>
  <w:footnote w:id="1">
    <w:p w:rsidR="003062AF" w:rsidRDefault="003062AF">
      <w:pPr>
        <w:pStyle w:val="Textodenotaderodap"/>
      </w:pPr>
      <w:r>
        <w:rPr>
          <w:rStyle w:val="Refdenotaderodap"/>
        </w:rPr>
        <w:footnoteRef/>
      </w:r>
      <w:r>
        <w:t xml:space="preserve"> Disponível em </w:t>
      </w:r>
      <w:hyperlink r:id="rId1" w:history="1">
        <w:r w:rsidRPr="0001785F">
          <w:rPr>
            <w:rStyle w:val="Hyperlink"/>
          </w:rPr>
          <w:t>https://github.com/mauroforlan/RelatorioIGD/commit/f750ff68b23ac18a17453b58d2ea0e771e232c60</w:t>
        </w:r>
      </w:hyperlink>
      <w:r>
        <w:t xml:space="preserve">. </w:t>
      </w:r>
    </w:p>
  </w:footnote>
  <w:footnote w:id="2">
    <w:p w:rsidR="003062AF" w:rsidRPr="00F11483" w:rsidRDefault="003062AF" w:rsidP="00F11483">
      <w:pPr>
        <w:pStyle w:val="Textodenotaderodap"/>
      </w:pPr>
      <w:r>
        <w:rPr>
          <w:rStyle w:val="Refdenotaderodap"/>
        </w:rPr>
        <w:footnoteRef/>
      </w:r>
      <w:r>
        <w:t xml:space="preserve"> Disponível em </w:t>
      </w:r>
      <w:hyperlink r:id="rId2" w:history="1">
        <w:r w:rsidRPr="0001785F">
          <w:rPr>
            <w:rStyle w:val="Hyperlink"/>
          </w:rPr>
          <w:t>https://aplicacoes.mds.gov.br/sagi/vis/data/home.php</w:t>
        </w:r>
      </w:hyperlink>
      <w:r>
        <w:t>.</w:t>
      </w:r>
    </w:p>
  </w:footnote>
  <w:footnote w:id="3">
    <w:p w:rsidR="003062AF" w:rsidRDefault="003062AF" w:rsidP="009567FE">
      <w:pPr>
        <w:pStyle w:val="Textodenotaderodap"/>
        <w:jc w:val="both"/>
      </w:pPr>
      <w:r>
        <w:rPr>
          <w:rStyle w:val="Refdenotaderodap"/>
        </w:rPr>
        <w:footnoteRef/>
      </w:r>
      <w:r>
        <w:t xml:space="preserve"> Conforme Manual do Índice de Gestão Descentralizada do Programa Bolsa Família e do Cadastro Único, disponível  em </w:t>
      </w:r>
      <w:hyperlink r:id="rId3" w:history="1">
        <w:r w:rsidRPr="001C7A50">
          <w:rPr>
            <w:rStyle w:val="Hyperlink"/>
          </w:rPr>
          <w:t>http://www.mds.gov.br/webarquivos/publicacao/bolsa_familia/Guias_Manuais/ManualIGD.pdf</w:t>
        </w:r>
      </w:hyperlink>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C057E7"/>
    <w:multiLevelType w:val="hybridMultilevel"/>
    <w:tmpl w:val="723A8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5BE24803"/>
    <w:multiLevelType w:val="hybridMultilevel"/>
    <w:tmpl w:val="B8B0AEB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E6"/>
    <w:rsid w:val="00020635"/>
    <w:rsid w:val="000228E5"/>
    <w:rsid w:val="000248E2"/>
    <w:rsid w:val="00025E5A"/>
    <w:rsid w:val="0003787F"/>
    <w:rsid w:val="00040750"/>
    <w:rsid w:val="00083B35"/>
    <w:rsid w:val="00087CD0"/>
    <w:rsid w:val="00094B23"/>
    <w:rsid w:val="000B5A6B"/>
    <w:rsid w:val="000C7DB3"/>
    <w:rsid w:val="000D7782"/>
    <w:rsid w:val="00101BDA"/>
    <w:rsid w:val="00117073"/>
    <w:rsid w:val="00134099"/>
    <w:rsid w:val="0013760A"/>
    <w:rsid w:val="00147402"/>
    <w:rsid w:val="0015412D"/>
    <w:rsid w:val="00185C2C"/>
    <w:rsid w:val="00186894"/>
    <w:rsid w:val="00195559"/>
    <w:rsid w:val="001A2881"/>
    <w:rsid w:val="001C37E2"/>
    <w:rsid w:val="001D0A4D"/>
    <w:rsid w:val="001E1B9F"/>
    <w:rsid w:val="001E2189"/>
    <w:rsid w:val="001F686C"/>
    <w:rsid w:val="00205E36"/>
    <w:rsid w:val="00217814"/>
    <w:rsid w:val="002413E6"/>
    <w:rsid w:val="00252B90"/>
    <w:rsid w:val="00272B58"/>
    <w:rsid w:val="00295BEF"/>
    <w:rsid w:val="002A0CF3"/>
    <w:rsid w:val="002A5454"/>
    <w:rsid w:val="002B0223"/>
    <w:rsid w:val="002C2FE0"/>
    <w:rsid w:val="002E6FA8"/>
    <w:rsid w:val="002F786A"/>
    <w:rsid w:val="00302AFF"/>
    <w:rsid w:val="003062AF"/>
    <w:rsid w:val="00313EFB"/>
    <w:rsid w:val="003172AF"/>
    <w:rsid w:val="00341F60"/>
    <w:rsid w:val="003426CD"/>
    <w:rsid w:val="00357DA9"/>
    <w:rsid w:val="00371E90"/>
    <w:rsid w:val="0038028A"/>
    <w:rsid w:val="00394FAC"/>
    <w:rsid w:val="003A6D15"/>
    <w:rsid w:val="003B42B4"/>
    <w:rsid w:val="003B5918"/>
    <w:rsid w:val="003D343A"/>
    <w:rsid w:val="0042564A"/>
    <w:rsid w:val="004257F8"/>
    <w:rsid w:val="00427710"/>
    <w:rsid w:val="00437118"/>
    <w:rsid w:val="004415E9"/>
    <w:rsid w:val="00457B3A"/>
    <w:rsid w:val="0048714B"/>
    <w:rsid w:val="004932B5"/>
    <w:rsid w:val="00495772"/>
    <w:rsid w:val="004B6783"/>
    <w:rsid w:val="004C4430"/>
    <w:rsid w:val="004C6B51"/>
    <w:rsid w:val="004D6202"/>
    <w:rsid w:val="004D7C6A"/>
    <w:rsid w:val="004E106E"/>
    <w:rsid w:val="004E7048"/>
    <w:rsid w:val="004F0F63"/>
    <w:rsid w:val="00503744"/>
    <w:rsid w:val="00530DDA"/>
    <w:rsid w:val="005520BB"/>
    <w:rsid w:val="00560136"/>
    <w:rsid w:val="005A7B89"/>
    <w:rsid w:val="005B5B01"/>
    <w:rsid w:val="005B6F88"/>
    <w:rsid w:val="005C5CD8"/>
    <w:rsid w:val="005C60D4"/>
    <w:rsid w:val="00603D54"/>
    <w:rsid w:val="006069E4"/>
    <w:rsid w:val="00610867"/>
    <w:rsid w:val="006240A4"/>
    <w:rsid w:val="00637EFB"/>
    <w:rsid w:val="0064186D"/>
    <w:rsid w:val="00642EDE"/>
    <w:rsid w:val="00654262"/>
    <w:rsid w:val="00661A4E"/>
    <w:rsid w:val="006778EF"/>
    <w:rsid w:val="00682599"/>
    <w:rsid w:val="0069692D"/>
    <w:rsid w:val="006A7F2E"/>
    <w:rsid w:val="006B464C"/>
    <w:rsid w:val="006B4980"/>
    <w:rsid w:val="006D0563"/>
    <w:rsid w:val="00785748"/>
    <w:rsid w:val="007861CD"/>
    <w:rsid w:val="007A4E94"/>
    <w:rsid w:val="007A713E"/>
    <w:rsid w:val="007C7259"/>
    <w:rsid w:val="007D1595"/>
    <w:rsid w:val="007F0873"/>
    <w:rsid w:val="007F340E"/>
    <w:rsid w:val="00800A0A"/>
    <w:rsid w:val="00802E6F"/>
    <w:rsid w:val="00804A43"/>
    <w:rsid w:val="00814F67"/>
    <w:rsid w:val="00835F3E"/>
    <w:rsid w:val="00891744"/>
    <w:rsid w:val="008C3179"/>
    <w:rsid w:val="008D30BA"/>
    <w:rsid w:val="008E2079"/>
    <w:rsid w:val="00901217"/>
    <w:rsid w:val="009348DB"/>
    <w:rsid w:val="009567FE"/>
    <w:rsid w:val="00975038"/>
    <w:rsid w:val="00980D4B"/>
    <w:rsid w:val="00987EBB"/>
    <w:rsid w:val="00993077"/>
    <w:rsid w:val="009958F6"/>
    <w:rsid w:val="009B2268"/>
    <w:rsid w:val="009B2459"/>
    <w:rsid w:val="009C225B"/>
    <w:rsid w:val="00A23439"/>
    <w:rsid w:val="00A272CE"/>
    <w:rsid w:val="00A41E83"/>
    <w:rsid w:val="00A51E51"/>
    <w:rsid w:val="00A636D4"/>
    <w:rsid w:val="00A82589"/>
    <w:rsid w:val="00AA1C84"/>
    <w:rsid w:val="00AA2BB1"/>
    <w:rsid w:val="00AB1653"/>
    <w:rsid w:val="00AC699A"/>
    <w:rsid w:val="00AF4BB7"/>
    <w:rsid w:val="00B02626"/>
    <w:rsid w:val="00B402D6"/>
    <w:rsid w:val="00B45C5E"/>
    <w:rsid w:val="00B50A97"/>
    <w:rsid w:val="00B56D64"/>
    <w:rsid w:val="00B7650E"/>
    <w:rsid w:val="00B768A7"/>
    <w:rsid w:val="00B91093"/>
    <w:rsid w:val="00B91E8B"/>
    <w:rsid w:val="00B9325B"/>
    <w:rsid w:val="00B942F4"/>
    <w:rsid w:val="00BA13CF"/>
    <w:rsid w:val="00BA55F0"/>
    <w:rsid w:val="00BB6CDA"/>
    <w:rsid w:val="00BC621C"/>
    <w:rsid w:val="00BD6007"/>
    <w:rsid w:val="00C158EB"/>
    <w:rsid w:val="00C174C7"/>
    <w:rsid w:val="00C2097C"/>
    <w:rsid w:val="00C25145"/>
    <w:rsid w:val="00C31721"/>
    <w:rsid w:val="00C3192A"/>
    <w:rsid w:val="00C3586F"/>
    <w:rsid w:val="00C71130"/>
    <w:rsid w:val="00C76F4F"/>
    <w:rsid w:val="00C81842"/>
    <w:rsid w:val="00C83955"/>
    <w:rsid w:val="00C86754"/>
    <w:rsid w:val="00C94827"/>
    <w:rsid w:val="00CA0CBB"/>
    <w:rsid w:val="00CC2144"/>
    <w:rsid w:val="00CD18D5"/>
    <w:rsid w:val="00CD601F"/>
    <w:rsid w:val="00D11808"/>
    <w:rsid w:val="00D20830"/>
    <w:rsid w:val="00D24E69"/>
    <w:rsid w:val="00D53B78"/>
    <w:rsid w:val="00D5519F"/>
    <w:rsid w:val="00D862B6"/>
    <w:rsid w:val="00DA53F5"/>
    <w:rsid w:val="00DC179C"/>
    <w:rsid w:val="00DE355E"/>
    <w:rsid w:val="00DE55AC"/>
    <w:rsid w:val="00DF0E01"/>
    <w:rsid w:val="00DF318B"/>
    <w:rsid w:val="00DF6738"/>
    <w:rsid w:val="00E24B64"/>
    <w:rsid w:val="00E27AE2"/>
    <w:rsid w:val="00E356BF"/>
    <w:rsid w:val="00E37581"/>
    <w:rsid w:val="00E422B1"/>
    <w:rsid w:val="00E455A3"/>
    <w:rsid w:val="00E5407E"/>
    <w:rsid w:val="00E56C67"/>
    <w:rsid w:val="00E76C27"/>
    <w:rsid w:val="00E921E0"/>
    <w:rsid w:val="00EA5970"/>
    <w:rsid w:val="00EA74C8"/>
    <w:rsid w:val="00ED0BA7"/>
    <w:rsid w:val="00ED59FB"/>
    <w:rsid w:val="00F11483"/>
    <w:rsid w:val="00F27758"/>
    <w:rsid w:val="00F570E0"/>
    <w:rsid w:val="00F65C09"/>
    <w:rsid w:val="00F669FE"/>
    <w:rsid w:val="00F8662D"/>
    <w:rsid w:val="00F960B8"/>
    <w:rsid w:val="00FC0E38"/>
    <w:rsid w:val="00FC51C8"/>
    <w:rsid w:val="00FC588C"/>
    <w:rsid w:val="00FD28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F77C"/>
  <w15:chartTrackingRefBased/>
  <w15:docId w15:val="{8FA334D0-C8A8-4C47-AE3A-9F8C3C24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413E6"/>
    <w:pPr>
      <w:ind w:left="720"/>
      <w:contextualSpacing/>
    </w:pPr>
  </w:style>
  <w:style w:type="table" w:styleId="Tabelacomgrade">
    <w:name w:val="Table Grid"/>
    <w:basedOn w:val="Tabelanormal"/>
    <w:uiPriority w:val="39"/>
    <w:rsid w:val="00037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1148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11483"/>
    <w:rPr>
      <w:sz w:val="20"/>
      <w:szCs w:val="20"/>
    </w:rPr>
  </w:style>
  <w:style w:type="character" w:styleId="Refdenotaderodap">
    <w:name w:val="footnote reference"/>
    <w:basedOn w:val="Fontepargpadro"/>
    <w:uiPriority w:val="99"/>
    <w:semiHidden/>
    <w:unhideWhenUsed/>
    <w:rsid w:val="00F11483"/>
    <w:rPr>
      <w:vertAlign w:val="superscript"/>
    </w:rPr>
  </w:style>
  <w:style w:type="character" w:styleId="Hyperlink">
    <w:name w:val="Hyperlink"/>
    <w:basedOn w:val="Fontepargpadro"/>
    <w:uiPriority w:val="99"/>
    <w:unhideWhenUsed/>
    <w:rsid w:val="00F11483"/>
    <w:rPr>
      <w:color w:val="0563C1" w:themeColor="hyperlink"/>
      <w:u w:val="single"/>
    </w:rPr>
  </w:style>
  <w:style w:type="paragraph" w:styleId="Legenda">
    <w:name w:val="caption"/>
    <w:basedOn w:val="Normal"/>
    <w:next w:val="Normal"/>
    <w:uiPriority w:val="35"/>
    <w:unhideWhenUsed/>
    <w:qFormat/>
    <w:rsid w:val="00D862B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88299">
      <w:bodyDiv w:val="1"/>
      <w:marLeft w:val="0"/>
      <w:marRight w:val="0"/>
      <w:marTop w:val="0"/>
      <w:marBottom w:val="0"/>
      <w:divBdr>
        <w:top w:val="none" w:sz="0" w:space="0" w:color="auto"/>
        <w:left w:val="none" w:sz="0" w:space="0" w:color="auto"/>
        <w:bottom w:val="none" w:sz="0" w:space="0" w:color="auto"/>
        <w:right w:val="none" w:sz="0" w:space="0" w:color="auto"/>
      </w:divBdr>
    </w:div>
    <w:div w:id="626543715">
      <w:bodyDiv w:val="1"/>
      <w:marLeft w:val="0"/>
      <w:marRight w:val="0"/>
      <w:marTop w:val="0"/>
      <w:marBottom w:val="0"/>
      <w:divBdr>
        <w:top w:val="none" w:sz="0" w:space="0" w:color="auto"/>
        <w:left w:val="none" w:sz="0" w:space="0" w:color="auto"/>
        <w:bottom w:val="none" w:sz="0" w:space="0" w:color="auto"/>
        <w:right w:val="none" w:sz="0" w:space="0" w:color="auto"/>
      </w:divBdr>
    </w:div>
    <w:div w:id="202952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16" Type="http://schemas.openxmlformats.org/officeDocument/2006/relationships/image" Target="media/image5.png"/><Relationship Id="rId11" Type="http://schemas.openxmlformats.org/officeDocument/2006/relationships/oleObject" Target="embeddings/oleObject2.bin"/><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8.png"/><Relationship Id="rId14" Type="http://schemas.openxmlformats.org/officeDocument/2006/relationships/package" Target="embeddings/Planilha_do_Microsoft_Excel.xlsx"/><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6.png"/><Relationship Id="rId8" Type="http://schemas.openxmlformats.org/officeDocument/2006/relationships/image" Target="media/image1.wmf"/><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hyperlink" Target="https://github.com/mauroforlan/RelatorioIGD/commit/f750ff68b23ac18a17453b58d2ea0e771e232c60"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2.wmf"/><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image" Target="media/image3.emf"/><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image" Target="media/image18.png"/></Relationships>
</file>

<file path=word/_rels/footnotes.xml.rels><?xml version="1.0" encoding="UTF-8" standalone="yes"?>
<Relationships xmlns="http://schemas.openxmlformats.org/package/2006/relationships"><Relationship Id="rId3" Type="http://schemas.openxmlformats.org/officeDocument/2006/relationships/hyperlink" Target="http://www.mds.gov.br/webarquivos/publicacao/bolsa_familia/Guias_Manuais/ManualIGD.pdf" TargetMode="External"/><Relationship Id="rId2" Type="http://schemas.openxmlformats.org/officeDocument/2006/relationships/hyperlink" Target="https://aplicacoes.mds.gov.br/sagi/vis/data/home.php" TargetMode="External"/><Relationship Id="rId1" Type="http://schemas.openxmlformats.org/officeDocument/2006/relationships/hyperlink" Target="https://github.com/mauroforlan/RelatorioIGD/commit/f750ff68b23ac18a17453b58d2ea0e771e232c60"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7E763D-AA1B-4959-833A-1814068600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9185</TotalTime>
  <Pages>55</Pages>
  <Words>4182</Words>
  <Characters>22588</Characters>
  <Application>Microsoft Office Word</Application>
  <DocSecurity>0</DocSecurity>
  <Lines>188</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26717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Forlan Duarte Campos</dc:creator>
  <cp:keywords/>
  <dc:description/>
  <cp:lastModifiedBy>Mauro Forlan Duarte Campos</cp:lastModifiedBy>
  <cp:revision>125</cp:revision>
  <dcterms:created xsi:type="dcterms:W3CDTF">2019-05-10T18:57:00Z</dcterms:created>
  <dcterms:modified xsi:type="dcterms:W3CDTF">2019-05-20T20:55:00Z</dcterms:modified>
</cp:coreProperties>
</file>